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5AA0A" w14:textId="77777777" w:rsidR="00493B95" w:rsidRDefault="00493B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F07757" w:rsidRPr="00EE66D2" w14:paraId="497AE921" w14:textId="77777777" w:rsidTr="00F0775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1E3DDE3" w14:textId="77777777" w:rsidR="00F07757" w:rsidRPr="00EE66D2" w:rsidRDefault="00F07757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DC4298D" w14:textId="77777777" w:rsidR="00F07757" w:rsidRPr="00EE66D2" w:rsidRDefault="00F07757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F07757" w14:paraId="40E20473" w14:textId="77777777" w:rsidTr="00F0775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B4E67D7" w14:textId="77777777" w:rsidR="00F07757" w:rsidRDefault="00F07757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9F25635" w14:textId="77777777" w:rsidR="00F07757" w:rsidRPr="00EE66D2" w:rsidRDefault="00F07757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5E923A6A" wp14:editId="2AD7CC07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BF9B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F07757" w14:paraId="03FEBC80" w14:textId="77777777" w:rsidTr="00F0775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9D17769" w14:textId="77777777" w:rsidR="00F07757" w:rsidRDefault="00F07757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3DEC37F" w14:textId="77777777" w:rsidR="00F07757" w:rsidRDefault="00F07757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0"/>
        <w:tblW w:w="94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333"/>
        <w:gridCol w:w="3811"/>
        <w:gridCol w:w="2268"/>
      </w:tblGrid>
      <w:tr w:rsidR="00493B95" w14:paraId="4B047694" w14:textId="77777777">
        <w:trPr>
          <w:trHeight w:val="457"/>
        </w:trPr>
        <w:tc>
          <w:tcPr>
            <w:tcW w:w="9412" w:type="dxa"/>
            <w:gridSpan w:val="3"/>
          </w:tcPr>
          <w:p w14:paraId="07D32A25" w14:textId="77777777" w:rsidR="00493B95" w:rsidRDefault="00F366D8">
            <w:pPr>
              <w:tabs>
                <w:tab w:val="left" w:pos="232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CHƯƠNG TRÌNH ĐÀO TẠO </w:t>
            </w:r>
          </w:p>
        </w:tc>
      </w:tr>
      <w:tr w:rsidR="00493B95" w14:paraId="370C02A2" w14:textId="77777777">
        <w:tc>
          <w:tcPr>
            <w:tcW w:w="3333" w:type="dxa"/>
          </w:tcPr>
          <w:p w14:paraId="0545DAE5" w14:textId="77777777" w:rsidR="00493B95" w:rsidRDefault="00F366D8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Trình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độ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đào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tạo</w:t>
            </w:r>
            <w:proofErr w:type="spellEnd"/>
            <w:r>
              <w:rPr>
                <w:b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sz w:val="26"/>
                <w:szCs w:val="26"/>
              </w:rPr>
              <w:t>Đại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811" w:type="dxa"/>
          </w:tcPr>
          <w:p w14:paraId="63EB2F79" w14:textId="77777777" w:rsidR="00493B95" w:rsidRDefault="00F366D8">
            <w:pPr>
              <w:tabs>
                <w:tab w:val="left" w:pos="2325"/>
              </w:tabs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Ngành</w:t>
            </w:r>
            <w:proofErr w:type="spellEnd"/>
            <w:r>
              <w:rPr>
                <w:b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sz w:val="26"/>
                <w:szCs w:val="26"/>
              </w:rPr>
              <w:t>Công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nghê</w:t>
            </w:r>
            <w:proofErr w:type="spellEnd"/>
            <w:r>
              <w:rPr>
                <w:b/>
                <w:sz w:val="26"/>
                <w:szCs w:val="26"/>
              </w:rPr>
              <w:t xml:space="preserve">̣ </w:t>
            </w:r>
            <w:proofErr w:type="spellStart"/>
            <w:r>
              <w:rPr>
                <w:b/>
                <w:sz w:val="26"/>
                <w:szCs w:val="26"/>
              </w:rPr>
              <w:t>thông</w:t>
            </w:r>
            <w:proofErr w:type="spellEnd"/>
            <w:r>
              <w:rPr>
                <w:b/>
                <w:sz w:val="26"/>
                <w:szCs w:val="26"/>
              </w:rPr>
              <w:t xml:space="preserve"> tin</w:t>
            </w:r>
          </w:p>
        </w:tc>
        <w:tc>
          <w:tcPr>
            <w:tcW w:w="2268" w:type="dxa"/>
          </w:tcPr>
          <w:p w14:paraId="50891C35" w14:textId="77777777" w:rsidR="00493B95" w:rsidRDefault="00F366D8">
            <w:pPr>
              <w:tabs>
                <w:tab w:val="left" w:pos="2325"/>
              </w:tabs>
              <w:jc w:val="right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Mã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số</w:t>
            </w:r>
            <w:proofErr w:type="spellEnd"/>
            <w:r>
              <w:rPr>
                <w:b/>
                <w:sz w:val="26"/>
                <w:szCs w:val="26"/>
              </w:rPr>
              <w:t>: 7480201</w:t>
            </w:r>
          </w:p>
        </w:tc>
      </w:tr>
    </w:tbl>
    <w:p w14:paraId="62CDD179" w14:textId="77777777" w:rsidR="00493B95" w:rsidRDefault="00493B95">
      <w:pPr>
        <w:tabs>
          <w:tab w:val="left" w:pos="2325"/>
        </w:tabs>
        <w:jc w:val="center"/>
        <w:rPr>
          <w:b/>
          <w:sz w:val="26"/>
          <w:szCs w:val="26"/>
        </w:rPr>
      </w:pPr>
    </w:p>
    <w:tbl>
      <w:tblPr>
        <w:tblStyle w:val="a1"/>
        <w:tblW w:w="908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354"/>
        <w:gridCol w:w="4733"/>
      </w:tblGrid>
      <w:tr w:rsidR="00493B95" w14:paraId="4EB54160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0CE9F9E2" w14:textId="77777777" w:rsidR="00493B95" w:rsidRDefault="00F366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ĐỀ CƯƠNG CHI TIẾT HỌC PHẦN</w:t>
            </w:r>
          </w:p>
          <w:p w14:paraId="07240E4C" w14:textId="77777777" w:rsidR="00493B95" w:rsidRDefault="00493B95">
            <w:pPr>
              <w:jc w:val="center"/>
              <w:rPr>
                <w:sz w:val="26"/>
                <w:szCs w:val="26"/>
              </w:rPr>
            </w:pPr>
          </w:p>
          <w:p w14:paraId="0D45401F" w14:textId="77777777" w:rsidR="00493B95" w:rsidRDefault="00F366D8">
            <w:pPr>
              <w:numPr>
                <w:ilvl w:val="0"/>
                <w:numId w:val="1"/>
              </w:numPr>
              <w:ind w:left="450" w:hanging="450"/>
              <w:rPr>
                <w:i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Thông</w:t>
            </w:r>
            <w:proofErr w:type="spellEnd"/>
            <w:r>
              <w:rPr>
                <w:b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sz w:val="26"/>
                <w:szCs w:val="26"/>
              </w:rPr>
              <w:t>chung</w:t>
            </w:r>
            <w:proofErr w:type="spellEnd"/>
          </w:p>
          <w:p w14:paraId="34B995D1" w14:textId="77777777" w:rsidR="00493B95" w:rsidRDefault="00493B95">
            <w:pPr>
              <w:jc w:val="center"/>
              <w:rPr>
                <w:sz w:val="26"/>
                <w:szCs w:val="26"/>
              </w:rPr>
            </w:pPr>
          </w:p>
        </w:tc>
      </w:tr>
      <w:tr w:rsidR="00493B95" w14:paraId="03ED3C9D" w14:textId="77777777">
        <w:trPr>
          <w:trHeight w:val="359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E089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</w:tabs>
              <w:spacing w:line="340" w:lineRule="auto"/>
              <w:jc w:val="both"/>
            </w:pPr>
            <w:r>
              <w:rPr>
                <w:b/>
              </w:rPr>
              <w:t xml:space="preserve">1.1. </w:t>
            </w: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học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phần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Tiếng</w:t>
            </w:r>
            <w:proofErr w:type="spellEnd"/>
            <w:r>
              <w:t xml:space="preserve"> Anh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ngành</w:t>
            </w:r>
            <w:proofErr w:type="spellEnd"/>
            <w:r>
              <w:t xml:space="preserve">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A763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</w:tabs>
              <w:spacing w:line="340" w:lineRule="auto"/>
            </w:pPr>
            <w:r>
              <w:rPr>
                <w:b/>
              </w:rPr>
              <w:t xml:space="preserve">1.2. </w:t>
            </w: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tiếng</w:t>
            </w:r>
            <w:proofErr w:type="spellEnd"/>
            <w:r>
              <w:rPr>
                <w:b/>
              </w:rPr>
              <w:t xml:space="preserve"> Anh:</w:t>
            </w:r>
            <w:r>
              <w:t xml:space="preserve"> English for computing                              </w:t>
            </w:r>
          </w:p>
        </w:tc>
      </w:tr>
      <w:tr w:rsidR="00493B95" w14:paraId="2768AFE9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F6A0" w14:textId="77777777" w:rsidR="00493B95" w:rsidRDefault="00F366D8">
            <w:pPr>
              <w:spacing w:before="30" w:after="30"/>
              <w:rPr>
                <w:b/>
              </w:rPr>
            </w:pPr>
            <w:r>
              <w:rPr>
                <w:b/>
              </w:rPr>
              <w:t xml:space="preserve">1.3. Mã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phần</w:t>
            </w:r>
            <w:proofErr w:type="spellEnd"/>
            <w:r>
              <w:rPr>
                <w:b/>
              </w:rPr>
              <w:t>: NNTACN.004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3CAE" w14:textId="77777777" w:rsidR="00493B95" w:rsidRDefault="00F366D8">
            <w:pPr>
              <w:spacing w:before="30" w:after="30"/>
              <w:rPr>
                <w:b/>
              </w:rPr>
            </w:pPr>
            <w:r>
              <w:rPr>
                <w:b/>
              </w:rPr>
              <w:t xml:space="preserve">1.4. </w:t>
            </w:r>
            <w:proofErr w:type="spellStart"/>
            <w:r>
              <w:rPr>
                <w:b/>
              </w:rPr>
              <w:t>Sô</w:t>
            </w:r>
            <w:proofErr w:type="spellEnd"/>
            <w:r>
              <w:rPr>
                <w:b/>
              </w:rPr>
              <w:t xml:space="preserve">́ </w:t>
            </w:r>
            <w:proofErr w:type="spellStart"/>
            <w:r>
              <w:rPr>
                <w:b/>
              </w:rPr>
              <w:t>tín</w:t>
            </w:r>
            <w:proofErr w:type="spellEnd"/>
            <w:r>
              <w:rPr>
                <w:b/>
              </w:rPr>
              <w:t xml:space="preserve"> chỉ: 02</w:t>
            </w:r>
          </w:p>
        </w:tc>
      </w:tr>
      <w:tr w:rsidR="00493B95" w14:paraId="7B23C830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492B" w14:textId="77777777" w:rsidR="00493B95" w:rsidRDefault="00F366D8">
            <w:pPr>
              <w:spacing w:before="30" w:after="30"/>
              <w:rPr>
                <w:b/>
              </w:rPr>
            </w:pPr>
            <w:r>
              <w:rPr>
                <w:b/>
              </w:rPr>
              <w:t xml:space="preserve">1.5. </w:t>
            </w:r>
            <w:proofErr w:type="spellStart"/>
            <w:r>
              <w:rPr>
                <w:b/>
              </w:rPr>
              <w:t>Phân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bố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thời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gian</w:t>
            </w:r>
            <w:proofErr w:type="spellEnd"/>
            <w:r>
              <w:rPr>
                <w:b/>
              </w:rPr>
              <w:t xml:space="preserve">: 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FA6B" w14:textId="77777777" w:rsidR="00493B95" w:rsidRDefault="00493B95">
            <w:pPr>
              <w:tabs>
                <w:tab w:val="left" w:pos="2325"/>
              </w:tabs>
              <w:spacing w:before="30" w:after="30"/>
              <w:jc w:val="center"/>
              <w:rPr>
                <w:b/>
              </w:rPr>
            </w:pPr>
          </w:p>
        </w:tc>
      </w:tr>
      <w:tr w:rsidR="00493B95" w14:paraId="7697279D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DA2B" w14:textId="77777777" w:rsidR="00493B95" w:rsidRDefault="00F366D8">
            <w:pPr>
              <w:tabs>
                <w:tab w:val="left" w:pos="284"/>
              </w:tabs>
              <w:spacing w:before="30" w:after="30"/>
              <w:rPr>
                <w:b/>
              </w:rPr>
            </w:pPr>
            <w:r>
              <w:rPr>
                <w:b/>
              </w:rPr>
              <w:t xml:space="preserve">-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thuyết</w:t>
            </w:r>
            <w:proofErr w:type="spellEnd"/>
            <w:r>
              <w:t xml:space="preserve">:   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597F" w14:textId="77777777" w:rsidR="00493B95" w:rsidRDefault="00F366D8">
            <w:pPr>
              <w:tabs>
                <w:tab w:val="left" w:pos="485"/>
              </w:tabs>
              <w:spacing w:before="30" w:after="30"/>
              <w:rPr>
                <w:b/>
              </w:rPr>
            </w:pPr>
            <w:r>
              <w:t xml:space="preserve">20 </w:t>
            </w:r>
            <w:proofErr w:type="spellStart"/>
            <w:r>
              <w:t>tiết</w:t>
            </w:r>
            <w:proofErr w:type="spellEnd"/>
          </w:p>
        </w:tc>
      </w:tr>
      <w:tr w:rsidR="00493B95" w14:paraId="2E0944CA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A102" w14:textId="77777777" w:rsidR="00493B95" w:rsidRDefault="00F366D8">
            <w:pPr>
              <w:tabs>
                <w:tab w:val="left" w:pos="284"/>
              </w:tabs>
              <w:spacing w:before="30" w:after="30"/>
              <w:rPr>
                <w:b/>
              </w:rPr>
            </w:pPr>
            <w:r>
              <w:t xml:space="preserve">-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tập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Thảo</w:t>
            </w:r>
            <w:proofErr w:type="spellEnd"/>
            <w:r>
              <w:t xml:space="preserve"> </w:t>
            </w:r>
            <w:proofErr w:type="spellStart"/>
            <w:r>
              <w:t>luận</w:t>
            </w:r>
            <w:proofErr w:type="spellEnd"/>
            <w:r>
              <w:t xml:space="preserve"> </w:t>
            </w:r>
            <w:proofErr w:type="spellStart"/>
            <w:r>
              <w:t>nhóm</w:t>
            </w:r>
            <w:proofErr w:type="spellEnd"/>
            <w:r>
              <w:t xml:space="preserve">:    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7DA7" w14:textId="77777777" w:rsidR="00493B95" w:rsidRDefault="00F366D8">
            <w:pPr>
              <w:tabs>
                <w:tab w:val="left" w:pos="2325"/>
              </w:tabs>
              <w:spacing w:before="30" w:after="30"/>
              <w:rPr>
                <w:b/>
              </w:rPr>
            </w:pPr>
            <w:r>
              <w:t xml:space="preserve">10 </w:t>
            </w:r>
            <w:proofErr w:type="spellStart"/>
            <w:r>
              <w:t>tiết</w:t>
            </w:r>
            <w:proofErr w:type="spellEnd"/>
          </w:p>
        </w:tc>
      </w:tr>
      <w:tr w:rsidR="00493B95" w14:paraId="5C277E5D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BA0C" w14:textId="77777777" w:rsidR="00493B95" w:rsidRDefault="00F366D8">
            <w:pPr>
              <w:tabs>
                <w:tab w:val="left" w:pos="2325"/>
              </w:tabs>
              <w:spacing w:before="30" w:after="30"/>
            </w:pPr>
            <w:r>
              <w:t xml:space="preserve">- </w:t>
            </w:r>
            <w:proofErr w:type="spellStart"/>
            <w:r>
              <w:t>Tự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:     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E2ED6" w14:textId="77777777" w:rsidR="00493B95" w:rsidRDefault="00F366D8">
            <w:pPr>
              <w:spacing w:before="30" w:after="30"/>
              <w:rPr>
                <w:b/>
              </w:rPr>
            </w:pPr>
            <w:r>
              <w:t xml:space="preserve">60 </w:t>
            </w:r>
            <w:proofErr w:type="spellStart"/>
            <w:r>
              <w:t>tiết</w:t>
            </w:r>
            <w:proofErr w:type="spellEnd"/>
          </w:p>
        </w:tc>
      </w:tr>
      <w:tr w:rsidR="00493B95" w14:paraId="34E38C49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9F95" w14:textId="77777777" w:rsidR="00493B95" w:rsidRDefault="00F366D8">
            <w:pPr>
              <w:spacing w:before="30" w:after="30"/>
              <w:rPr>
                <w:b/>
              </w:rPr>
            </w:pPr>
            <w:r>
              <w:rPr>
                <w:b/>
              </w:rPr>
              <w:t xml:space="preserve">1.6. </w:t>
            </w:r>
            <w:proofErr w:type="spellStart"/>
            <w:r>
              <w:rPr>
                <w:b/>
              </w:rPr>
              <w:t>Các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giảng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phụ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trách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phần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033F" w14:textId="77777777" w:rsidR="00493B95" w:rsidRDefault="00493B95">
            <w:pPr>
              <w:tabs>
                <w:tab w:val="left" w:pos="2325"/>
              </w:tabs>
              <w:spacing w:before="30" w:after="30"/>
              <w:jc w:val="center"/>
              <w:rPr>
                <w:b/>
              </w:rPr>
            </w:pPr>
          </w:p>
        </w:tc>
      </w:tr>
      <w:tr w:rsidR="00493B95" w14:paraId="06DDD14C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A4DD" w14:textId="77777777" w:rsidR="00493B95" w:rsidRDefault="00F366D8">
            <w:pPr>
              <w:tabs>
                <w:tab w:val="left" w:pos="284"/>
              </w:tabs>
              <w:spacing w:before="30" w:after="30"/>
              <w:rPr>
                <w:b/>
              </w:rPr>
            </w:pPr>
            <w:r>
              <w:t xml:space="preserve">-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phụ</w:t>
            </w:r>
            <w:proofErr w:type="spellEnd"/>
            <w:r>
              <w:t xml:space="preserve"> </w:t>
            </w:r>
            <w:proofErr w:type="spellStart"/>
            <w:r>
              <w:t>trách</w:t>
            </w:r>
            <w:proofErr w:type="spellEnd"/>
            <w:r>
              <w:t xml:space="preserve"> </w:t>
            </w:r>
            <w:proofErr w:type="spellStart"/>
            <w:r>
              <w:t>chính</w:t>
            </w:r>
            <w:proofErr w:type="spellEnd"/>
            <w:r>
              <w:t xml:space="preserve">: 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6BAD" w14:textId="77777777" w:rsidR="00493B95" w:rsidRDefault="00F366D8">
            <w:pPr>
              <w:tabs>
                <w:tab w:val="left" w:pos="2325"/>
              </w:tabs>
              <w:spacing w:before="30" w:after="30"/>
            </w:pPr>
            <w:r>
              <w:t xml:space="preserve">TS. </w:t>
            </w:r>
            <w:proofErr w:type="spellStart"/>
            <w:r>
              <w:t>Hoàng</w:t>
            </w:r>
            <w:proofErr w:type="spellEnd"/>
            <w:r>
              <w:t xml:space="preserve">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</w:p>
        </w:tc>
      </w:tr>
      <w:tr w:rsidR="00493B95" w14:paraId="5FC7B7F0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176C" w14:textId="77777777" w:rsidR="00493B95" w:rsidRDefault="00F366D8">
            <w:pPr>
              <w:tabs>
                <w:tab w:val="left" w:pos="284"/>
              </w:tabs>
              <w:spacing w:before="30" w:after="30"/>
            </w:pPr>
            <w:r>
              <w:t xml:space="preserve">- </w:t>
            </w:r>
            <w:proofErr w:type="spellStart"/>
            <w:r>
              <w:t>Danh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cùng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dạy</w:t>
            </w:r>
            <w:proofErr w:type="spellEnd"/>
            <w: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6304D" w14:textId="77777777" w:rsidR="00493B95" w:rsidRDefault="00F366D8">
            <w:pPr>
              <w:tabs>
                <w:tab w:val="left" w:pos="2325"/>
              </w:tabs>
              <w:spacing w:before="30" w:after="30"/>
            </w:pPr>
            <w:r>
              <w:t xml:space="preserve">TS. </w:t>
            </w:r>
            <w:proofErr w:type="spellStart"/>
            <w:r>
              <w:t>Trần</w:t>
            </w:r>
            <w:proofErr w:type="spellEnd"/>
            <w:r>
              <w:t xml:space="preserve">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Cường</w:t>
            </w:r>
            <w:proofErr w:type="spellEnd"/>
            <w:r>
              <w:t xml:space="preserve">, TS. </w:t>
            </w:r>
            <w:proofErr w:type="spellStart"/>
            <w:r>
              <w:t>Hoàng</w:t>
            </w:r>
            <w:proofErr w:type="spellEnd"/>
            <w:r>
              <w:t xml:space="preserve"> </w:t>
            </w:r>
            <w:proofErr w:type="spellStart"/>
            <w:r>
              <w:t>Đình</w:t>
            </w:r>
            <w:proofErr w:type="spellEnd"/>
            <w:r>
              <w:t xml:space="preserve"> </w:t>
            </w:r>
            <w:proofErr w:type="spellStart"/>
            <w:r>
              <w:t>Tuyền</w:t>
            </w:r>
            <w:proofErr w:type="spellEnd"/>
          </w:p>
        </w:tc>
      </w:tr>
      <w:tr w:rsidR="00493B95" w14:paraId="5C1A533B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5459" w14:textId="77777777" w:rsidR="00493B95" w:rsidRDefault="00F366D8">
            <w:pPr>
              <w:spacing w:before="30" w:after="30"/>
            </w:pPr>
            <w:r>
              <w:rPr>
                <w:b/>
              </w:rPr>
              <w:t xml:space="preserve">1.7. </w:t>
            </w:r>
            <w:proofErr w:type="spellStart"/>
            <w:r>
              <w:rPr>
                <w:b/>
              </w:rPr>
              <w:t>Điều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kiện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phần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8BDB" w14:textId="77777777" w:rsidR="00493B95" w:rsidRDefault="00493B95">
            <w:pPr>
              <w:tabs>
                <w:tab w:val="left" w:pos="2325"/>
              </w:tabs>
              <w:spacing w:before="30" w:after="30"/>
              <w:jc w:val="center"/>
            </w:pPr>
          </w:p>
        </w:tc>
      </w:tr>
      <w:tr w:rsidR="00493B95" w14:paraId="53587E40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F63E" w14:textId="77777777" w:rsidR="00493B95" w:rsidRDefault="00F366D8">
            <w:pPr>
              <w:tabs>
                <w:tab w:val="left" w:pos="284"/>
              </w:tabs>
              <w:spacing w:before="30" w:after="30"/>
            </w:pPr>
            <w:r>
              <w:rPr>
                <w:b/>
              </w:rPr>
              <w:t xml:space="preserve">-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tiên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935F" w14:textId="4DFA9F1B" w:rsidR="00493B95" w:rsidRDefault="00493B95">
            <w:pPr>
              <w:tabs>
                <w:tab w:val="left" w:pos="2325"/>
              </w:tabs>
              <w:spacing w:before="30" w:after="30"/>
            </w:pPr>
          </w:p>
        </w:tc>
      </w:tr>
      <w:tr w:rsidR="00493B95" w14:paraId="4997C0CA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35D2" w14:textId="77777777" w:rsidR="00493B95" w:rsidRDefault="00F366D8">
            <w:pPr>
              <w:tabs>
                <w:tab w:val="left" w:pos="284"/>
              </w:tabs>
              <w:spacing w:before="30" w:after="30"/>
            </w:pPr>
            <w:r>
              <w:t xml:space="preserve">-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613B" w14:textId="77777777" w:rsidR="00493B95" w:rsidRDefault="00F366D8">
            <w:pPr>
              <w:tabs>
                <w:tab w:val="left" w:pos="2325"/>
              </w:tabs>
              <w:spacing w:before="30" w:after="30"/>
            </w:pPr>
            <w:proofErr w:type="spellStart"/>
            <w:r>
              <w:t>Tiếng</w:t>
            </w:r>
            <w:proofErr w:type="spellEnd"/>
            <w:r>
              <w:t xml:space="preserve"> Anh 1, 2, 3</w:t>
            </w:r>
          </w:p>
        </w:tc>
      </w:tr>
      <w:tr w:rsidR="00493B95" w14:paraId="520B67E3" w14:textId="77777777"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F39A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song </w:t>
            </w:r>
            <w:proofErr w:type="spellStart"/>
            <w:r>
              <w:t>hành</w:t>
            </w:r>
            <w:proofErr w:type="spellEnd"/>
            <w:r>
              <w:t>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3C33" w14:textId="77777777" w:rsidR="00493B95" w:rsidRDefault="00493B95">
            <w:pPr>
              <w:tabs>
                <w:tab w:val="left" w:pos="2325"/>
              </w:tabs>
              <w:spacing w:before="30" w:after="30"/>
            </w:pPr>
          </w:p>
        </w:tc>
      </w:tr>
    </w:tbl>
    <w:p w14:paraId="1A9D56F2" w14:textId="77777777" w:rsidR="00493B95" w:rsidRDefault="00F366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Mục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tiêu</w:t>
      </w:r>
      <w:proofErr w:type="spellEnd"/>
      <w:r>
        <w:rPr>
          <w:b/>
          <w:sz w:val="26"/>
          <w:szCs w:val="26"/>
        </w:rPr>
        <w:t xml:space="preserve"> </w:t>
      </w:r>
    </w:p>
    <w:p w14:paraId="211D2F79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2.1 </w:t>
      </w:r>
      <w:proofErr w:type="spellStart"/>
      <w:r>
        <w:rPr>
          <w:b/>
          <w:sz w:val="26"/>
          <w:szCs w:val="26"/>
        </w:rPr>
        <w:t>Mục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tiêu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chung</w:t>
      </w:r>
      <w:proofErr w:type="spellEnd"/>
      <w:r>
        <w:rPr>
          <w:b/>
          <w:sz w:val="26"/>
          <w:szCs w:val="26"/>
        </w:rPr>
        <w:t>:</w:t>
      </w:r>
    </w:p>
    <w:p w14:paraId="77B2F937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sz w:val="26"/>
          <w:szCs w:val="26"/>
        </w:rPr>
      </w:pPr>
      <w:r>
        <w:rPr>
          <w:b/>
          <w:sz w:val="26"/>
          <w:szCs w:val="26"/>
        </w:rPr>
        <w:tab/>
      </w:r>
      <w:proofErr w:type="spellStart"/>
      <w:r>
        <w:rPr>
          <w:sz w:val="26"/>
          <w:szCs w:val="26"/>
        </w:rPr>
        <w:t>Cung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cấp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vốn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thuật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ngư</w:t>
      </w:r>
      <w:proofErr w:type="spellEnd"/>
      <w:r>
        <w:rPr>
          <w:sz w:val="26"/>
          <w:szCs w:val="26"/>
        </w:rPr>
        <w:t xml:space="preserve">̃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bản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lĩnh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vực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nghê</w:t>
      </w:r>
      <w:proofErr w:type="spellEnd"/>
      <w:r>
        <w:rPr>
          <w:sz w:val="26"/>
          <w:szCs w:val="26"/>
        </w:rPr>
        <w:t xml:space="preserve">̣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</w:t>
      </w:r>
      <w:proofErr w:type="spellStart"/>
      <w:r>
        <w:rPr>
          <w:sz w:val="26"/>
          <w:szCs w:val="26"/>
        </w:rPr>
        <w:t>va</w:t>
      </w:r>
      <w:proofErr w:type="spellEnd"/>
      <w:r>
        <w:rPr>
          <w:sz w:val="26"/>
          <w:szCs w:val="26"/>
        </w:rPr>
        <w:t xml:space="preserve">̀ </w:t>
      </w:r>
      <w:proofErr w:type="spellStart"/>
      <w:r>
        <w:rPr>
          <w:sz w:val="26"/>
          <w:szCs w:val="26"/>
        </w:rPr>
        <w:t>luyện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tập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nói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đọc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viết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vê</w:t>
      </w:r>
      <w:proofErr w:type="spellEnd"/>
      <w:r>
        <w:rPr>
          <w:sz w:val="26"/>
          <w:szCs w:val="26"/>
        </w:rPr>
        <w:t xml:space="preserve">̀ </w:t>
      </w:r>
      <w:proofErr w:type="spellStart"/>
      <w:r>
        <w:rPr>
          <w:sz w:val="26"/>
          <w:szCs w:val="26"/>
        </w:rPr>
        <w:t>các</w:t>
      </w:r>
      <w:proofErr w:type="spellEnd"/>
      <w:r>
        <w:rPr>
          <w:sz w:val="26"/>
          <w:szCs w:val="26"/>
        </w:rPr>
        <w:t xml:space="preserve"> chủ </w:t>
      </w:r>
      <w:proofErr w:type="spellStart"/>
      <w:r>
        <w:rPr>
          <w:sz w:val="26"/>
          <w:szCs w:val="26"/>
        </w:rPr>
        <w:t>đê</w:t>
      </w:r>
      <w:proofErr w:type="spellEnd"/>
      <w:r>
        <w:rPr>
          <w:sz w:val="26"/>
          <w:szCs w:val="26"/>
        </w:rPr>
        <w:t xml:space="preserve">̀ </w:t>
      </w:r>
      <w:proofErr w:type="spellStart"/>
      <w:r>
        <w:rPr>
          <w:sz w:val="26"/>
          <w:szCs w:val="26"/>
        </w:rPr>
        <w:t>liên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</w:t>
      </w:r>
      <w:proofErr w:type="spellEnd"/>
      <w:r>
        <w:rPr>
          <w:sz w:val="26"/>
          <w:szCs w:val="26"/>
        </w:rPr>
        <w:t>.</w:t>
      </w:r>
    </w:p>
    <w:p w14:paraId="280F9F07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 </w:t>
      </w:r>
      <w:proofErr w:type="spellStart"/>
      <w:r>
        <w:rPr>
          <w:b/>
          <w:sz w:val="26"/>
          <w:szCs w:val="26"/>
        </w:rPr>
        <w:t>Mục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tiêu</w:t>
      </w:r>
      <w:proofErr w:type="spellEnd"/>
      <w:r>
        <w:rPr>
          <w:b/>
          <w:sz w:val="26"/>
          <w:szCs w:val="26"/>
        </w:rPr>
        <w:t xml:space="preserve"> cụ </w:t>
      </w:r>
      <w:proofErr w:type="spellStart"/>
      <w:r>
        <w:rPr>
          <w:b/>
          <w:sz w:val="26"/>
          <w:szCs w:val="26"/>
        </w:rPr>
        <w:t>thê</w:t>
      </w:r>
      <w:proofErr w:type="spellEnd"/>
      <w:r>
        <w:rPr>
          <w:b/>
          <w:sz w:val="26"/>
          <w:szCs w:val="26"/>
        </w:rPr>
        <w:t xml:space="preserve">̉ </w:t>
      </w:r>
    </w:p>
    <w:p w14:paraId="7A54A6AE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2.2.1 </w:t>
      </w:r>
      <w:proofErr w:type="spellStart"/>
      <w:r>
        <w:rPr>
          <w:b/>
          <w:sz w:val="26"/>
          <w:szCs w:val="26"/>
        </w:rPr>
        <w:t>Về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kiến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thức</w:t>
      </w:r>
      <w:proofErr w:type="spellEnd"/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14:paraId="1C8B6AEE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nghê</w:t>
      </w:r>
      <w:proofErr w:type="spellEnd"/>
      <w:r>
        <w:rPr>
          <w:sz w:val="26"/>
          <w:szCs w:val="26"/>
        </w:rPr>
        <w:t xml:space="preserve">̣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</w:t>
      </w:r>
      <w:proofErr w:type="spellStart"/>
      <w:r>
        <w:rPr>
          <w:sz w:val="26"/>
          <w:szCs w:val="26"/>
        </w:rPr>
        <w:t>cung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cấp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vốn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từ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lĩnh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vực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tin.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qua </w:t>
      </w:r>
      <w:proofErr w:type="spellStart"/>
      <w:r>
        <w:rPr>
          <w:sz w:val="26"/>
          <w:szCs w:val="26"/>
        </w:rPr>
        <w:t>việc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loại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liên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đến</w:t>
      </w:r>
      <w:proofErr w:type="spellEnd"/>
      <w:r>
        <w:rPr>
          <w:sz w:val="26"/>
          <w:szCs w:val="26"/>
        </w:rPr>
        <w:t xml:space="preserve"> khoa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máy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phẩm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</w:t>
      </w:r>
      <w:proofErr w:type="spellStart"/>
      <w:r>
        <w:rPr>
          <w:sz w:val="26"/>
          <w:szCs w:val="26"/>
        </w:rPr>
        <w:t>nói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chung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thêm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đang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còn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củng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</w:t>
      </w:r>
      <w:proofErr w:type="spellEnd"/>
      <w:r>
        <w:rPr>
          <w:sz w:val="26"/>
          <w:szCs w:val="26"/>
        </w:rPr>
        <w:t xml:space="preserve">́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nâng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cấu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ngôn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cấu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ngôn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tin.</w:t>
      </w:r>
    </w:p>
    <w:p w14:paraId="2B9200E8" w14:textId="77777777" w:rsidR="00493B95" w:rsidRDefault="00F366D8">
      <w:pPr>
        <w:spacing w:line="264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2.2.2 </w:t>
      </w:r>
      <w:proofErr w:type="spellStart"/>
      <w:r>
        <w:rPr>
          <w:b/>
          <w:sz w:val="26"/>
          <w:szCs w:val="26"/>
        </w:rPr>
        <w:t>Về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năng</w:t>
      </w:r>
      <w:proofErr w:type="spellEnd"/>
      <w:r>
        <w:rPr>
          <w:sz w:val="26"/>
          <w:szCs w:val="26"/>
        </w:rPr>
        <w:t>:</w:t>
      </w:r>
    </w:p>
    <w:p w14:paraId="1B3992F5" w14:textId="77777777" w:rsidR="00493B95" w:rsidRDefault="00F366D8">
      <w:pPr>
        <w:spacing w:line="264" w:lineRule="auto"/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tập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rèn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lĩnh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vực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máy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nghê</w:t>
      </w:r>
      <w:proofErr w:type="spellEnd"/>
      <w:r>
        <w:rPr>
          <w:sz w:val="26"/>
          <w:szCs w:val="26"/>
        </w:rPr>
        <w:t xml:space="preserve">̣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ở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tiền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cấp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thực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nghiệp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nhờ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nắm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lastRenderedPageBreak/>
        <w:t>Đồng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thời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rèn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thêm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nói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viết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đổi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thông</w:t>
      </w:r>
      <w:proofErr w:type="spellEnd"/>
      <w:r>
        <w:rPr>
          <w:sz w:val="26"/>
          <w:szCs w:val="26"/>
        </w:rPr>
        <w:t xml:space="preserve"> tin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ngành</w:t>
      </w:r>
      <w:proofErr w:type="spellEnd"/>
      <w:r>
        <w:rPr>
          <w:sz w:val="26"/>
          <w:szCs w:val="26"/>
        </w:rPr>
        <w:t xml:space="preserve"> ở </w:t>
      </w:r>
      <w:proofErr w:type="spellStart"/>
      <w:r>
        <w:rPr>
          <w:sz w:val="26"/>
          <w:szCs w:val="26"/>
        </w:rPr>
        <w:t>mức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>.</w:t>
      </w:r>
    </w:p>
    <w:p w14:paraId="0AC79035" w14:textId="77777777" w:rsidR="00493B95" w:rsidRDefault="00F366D8">
      <w:pPr>
        <w:spacing w:line="264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2.2.3 </w:t>
      </w:r>
      <w:proofErr w:type="spellStart"/>
      <w:r>
        <w:rPr>
          <w:b/>
          <w:sz w:val="26"/>
          <w:szCs w:val="26"/>
        </w:rPr>
        <w:t>Về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thái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độ</w:t>
      </w:r>
      <w:proofErr w:type="spellEnd"/>
      <w:r>
        <w:rPr>
          <w:b/>
          <w:sz w:val="26"/>
          <w:szCs w:val="26"/>
        </w:rPr>
        <w:t>:</w:t>
      </w:r>
    </w:p>
    <w:p w14:paraId="24F3F482" w14:textId="77777777" w:rsidR="00493B95" w:rsidRDefault="00F366D8">
      <w:pPr>
        <w:spacing w:line="264" w:lineRule="auto"/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rèn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nghiêm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túc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việc</w:t>
      </w:r>
      <w:proofErr w:type="spellEnd"/>
      <w:r>
        <w:rPr>
          <w:sz w:val="26"/>
          <w:szCs w:val="26"/>
        </w:rPr>
        <w:t xml:space="preserve">; </w:t>
      </w:r>
      <w:proofErr w:type="spellStart"/>
      <w:r>
        <w:rPr>
          <w:sz w:val="26"/>
          <w:szCs w:val="26"/>
        </w:rPr>
        <w:t>khả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cứu</w:t>
      </w:r>
      <w:proofErr w:type="spellEnd"/>
      <w:r>
        <w:rPr>
          <w:sz w:val="26"/>
          <w:szCs w:val="26"/>
        </w:rPr>
        <w:t xml:space="preserve">; </w:t>
      </w:r>
      <w:proofErr w:type="spellStart"/>
      <w:r>
        <w:rPr>
          <w:sz w:val="26"/>
          <w:szCs w:val="26"/>
        </w:rPr>
        <w:t>biết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hợp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lẫn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nhau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cặp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nhóm</w:t>
      </w:r>
      <w:proofErr w:type="spellEnd"/>
      <w:r>
        <w:rPr>
          <w:sz w:val="26"/>
          <w:szCs w:val="26"/>
        </w:rPr>
        <w:t xml:space="preserve">; </w:t>
      </w:r>
      <w:proofErr w:type="spellStart"/>
      <w:r>
        <w:rPr>
          <w:sz w:val="26"/>
          <w:szCs w:val="26"/>
        </w:rPr>
        <w:t>đồng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việc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lai</w:t>
      </w:r>
      <w:proofErr w:type="spellEnd"/>
      <w:r>
        <w:rPr>
          <w:sz w:val="26"/>
          <w:szCs w:val="26"/>
        </w:rPr>
        <w:t>.</w:t>
      </w:r>
    </w:p>
    <w:p w14:paraId="3DF7DBFE" w14:textId="77777777" w:rsidR="00493B95" w:rsidRDefault="00F366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Chuẩn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đầu</w:t>
      </w:r>
      <w:proofErr w:type="spellEnd"/>
      <w:r>
        <w:rPr>
          <w:b/>
          <w:sz w:val="26"/>
          <w:szCs w:val="26"/>
        </w:rPr>
        <w:t xml:space="preserve"> ra (CLO):</w:t>
      </w:r>
    </w:p>
    <w:p w14:paraId="68BF8506" w14:textId="77777777" w:rsidR="00493B95" w:rsidRDefault="00F366D8">
      <w:pPr>
        <w:spacing w:before="40" w:line="288" w:lineRule="auto"/>
        <w:ind w:left="36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Bảng</w:t>
      </w:r>
      <w:proofErr w:type="spellEnd"/>
      <w:r>
        <w:rPr>
          <w:b/>
          <w:sz w:val="26"/>
          <w:szCs w:val="26"/>
        </w:rPr>
        <w:t xml:space="preserve"> 1. </w:t>
      </w:r>
      <w:proofErr w:type="spellStart"/>
      <w:r>
        <w:rPr>
          <w:b/>
          <w:sz w:val="26"/>
          <w:szCs w:val="26"/>
        </w:rPr>
        <w:t>Chuẩn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đầu</w:t>
      </w:r>
      <w:proofErr w:type="spellEnd"/>
      <w:r>
        <w:rPr>
          <w:b/>
          <w:sz w:val="26"/>
          <w:szCs w:val="26"/>
        </w:rPr>
        <w:t xml:space="preserve"> ra </w:t>
      </w:r>
      <w:proofErr w:type="spellStart"/>
      <w:r>
        <w:rPr>
          <w:b/>
          <w:sz w:val="26"/>
          <w:szCs w:val="26"/>
        </w:rPr>
        <w:t>của</w:t>
      </w:r>
      <w:proofErr w:type="spellEnd"/>
      <w:r>
        <w:rPr>
          <w:b/>
          <w:sz w:val="26"/>
          <w:szCs w:val="26"/>
        </w:rPr>
        <w:t xml:space="preserve"> HP</w:t>
      </w:r>
    </w:p>
    <w:tbl>
      <w:tblPr>
        <w:tblStyle w:val="a2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7684"/>
      </w:tblGrid>
      <w:tr w:rsidR="00493B95" w14:paraId="33D61168" w14:textId="77777777">
        <w:trPr>
          <w:cantSplit/>
          <w:trHeight w:val="64"/>
        </w:trPr>
        <w:tc>
          <w:tcPr>
            <w:tcW w:w="1242" w:type="dxa"/>
            <w:shd w:val="clear" w:color="auto" w:fill="auto"/>
            <w:vAlign w:val="center"/>
          </w:tcPr>
          <w:p w14:paraId="165F2AA6" w14:textId="77777777" w:rsidR="00493B95" w:rsidRDefault="00F366D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Ký </w:t>
            </w:r>
            <w:proofErr w:type="spellStart"/>
            <w:r>
              <w:rPr>
                <w:b/>
              </w:rPr>
              <w:t>hiệu</w:t>
            </w:r>
            <w:proofErr w:type="spellEnd"/>
            <w:r>
              <w:rPr>
                <w:b/>
              </w:rPr>
              <w:t xml:space="preserve"> CLO</w:t>
            </w:r>
          </w:p>
        </w:tc>
        <w:tc>
          <w:tcPr>
            <w:tcW w:w="7684" w:type="dxa"/>
            <w:shd w:val="clear" w:color="auto" w:fill="auto"/>
            <w:vAlign w:val="center"/>
          </w:tcPr>
          <w:p w14:paraId="5BF3D242" w14:textId="77777777" w:rsidR="00493B95" w:rsidRDefault="00F366D8">
            <w:pPr>
              <w:spacing w:line="276" w:lineRule="auto"/>
              <w:jc w:val="center"/>
            </w:pPr>
            <w:proofErr w:type="spellStart"/>
            <w:r>
              <w:rPr>
                <w:b/>
              </w:rPr>
              <w:t>Nội</w:t>
            </w:r>
            <w:proofErr w:type="spellEnd"/>
            <w:r>
              <w:rPr>
                <w:b/>
              </w:rPr>
              <w:t xml:space="preserve"> dung CLO</w:t>
            </w:r>
          </w:p>
        </w:tc>
      </w:tr>
      <w:tr w:rsidR="00493B95" w14:paraId="72E1C4A2" w14:textId="77777777">
        <w:tc>
          <w:tcPr>
            <w:tcW w:w="1242" w:type="dxa"/>
            <w:shd w:val="clear" w:color="auto" w:fill="auto"/>
          </w:tcPr>
          <w:p w14:paraId="36669E0B" w14:textId="77777777" w:rsidR="00493B95" w:rsidRDefault="00F366D8">
            <w:pPr>
              <w:spacing w:line="276" w:lineRule="auto"/>
            </w:pPr>
            <w:r>
              <w:t>CLO 1</w:t>
            </w:r>
          </w:p>
        </w:tc>
        <w:tc>
          <w:tcPr>
            <w:tcW w:w="7684" w:type="dxa"/>
            <w:shd w:val="clear" w:color="auto" w:fill="auto"/>
          </w:tcPr>
          <w:p w14:paraId="19C9EEFB" w14:textId="77777777" w:rsidR="00493B95" w:rsidRDefault="00F366D8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Nắm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được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vốn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vựng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thuật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ngữ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tiếng</w:t>
            </w:r>
            <w:proofErr w:type="spellEnd"/>
            <w:r>
              <w:rPr>
                <w:sz w:val="26"/>
                <w:szCs w:val="26"/>
              </w:rPr>
              <w:t xml:space="preserve"> Anh, </w:t>
            </w:r>
            <w:proofErr w:type="spellStart"/>
            <w:r>
              <w:rPr>
                <w:sz w:val="26"/>
                <w:szCs w:val="26"/>
              </w:rPr>
              <w:t>văn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phong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va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lĩnh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nghê</w:t>
            </w:r>
            <w:proofErr w:type="spellEnd"/>
            <w:r>
              <w:rPr>
                <w:sz w:val="26"/>
                <w:szCs w:val="26"/>
              </w:rPr>
              <w:t xml:space="preserve">̣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tin</w:t>
            </w:r>
          </w:p>
        </w:tc>
      </w:tr>
      <w:tr w:rsidR="00493B95" w14:paraId="480B8F4C" w14:textId="77777777">
        <w:tc>
          <w:tcPr>
            <w:tcW w:w="1242" w:type="dxa"/>
            <w:shd w:val="clear" w:color="auto" w:fill="auto"/>
          </w:tcPr>
          <w:p w14:paraId="5A41768F" w14:textId="77777777" w:rsidR="00493B95" w:rsidRDefault="00F366D8">
            <w:pPr>
              <w:spacing w:line="276" w:lineRule="auto"/>
            </w:pPr>
            <w:r>
              <w:t>CLO 2</w:t>
            </w:r>
          </w:p>
        </w:tc>
        <w:tc>
          <w:tcPr>
            <w:tcW w:w="7684" w:type="dxa"/>
            <w:shd w:val="clear" w:color="auto" w:fill="auto"/>
          </w:tcPr>
          <w:p w14:paraId="1C6E2198" w14:textId="77777777" w:rsidR="00493B95" w:rsidRDefault="00F366D8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Củng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</w:t>
            </w:r>
            <w:proofErr w:type="spellEnd"/>
            <w:r>
              <w:rPr>
                <w:sz w:val="26"/>
                <w:szCs w:val="26"/>
              </w:rPr>
              <w:t xml:space="preserve">́ </w:t>
            </w:r>
            <w:proofErr w:type="spellStart"/>
            <w:r>
              <w:rPr>
                <w:sz w:val="26"/>
                <w:szCs w:val="26"/>
              </w:rPr>
              <w:t>được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ngữ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đê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tiếng</w:t>
            </w:r>
            <w:proofErr w:type="spellEnd"/>
            <w:r>
              <w:rPr>
                <w:sz w:val="26"/>
                <w:szCs w:val="26"/>
              </w:rPr>
              <w:t xml:space="preserve"> Anh </w:t>
            </w:r>
            <w:proofErr w:type="spellStart"/>
            <w:r>
              <w:rPr>
                <w:sz w:val="26"/>
                <w:szCs w:val="26"/>
              </w:rPr>
              <w:t>căn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493B95" w14:paraId="428651F3" w14:textId="77777777">
        <w:tc>
          <w:tcPr>
            <w:tcW w:w="1242" w:type="dxa"/>
            <w:shd w:val="clear" w:color="auto" w:fill="auto"/>
          </w:tcPr>
          <w:p w14:paraId="7E853098" w14:textId="77777777" w:rsidR="00493B95" w:rsidRDefault="00F366D8">
            <w:pPr>
              <w:spacing w:line="276" w:lineRule="auto"/>
            </w:pPr>
            <w:r>
              <w:t>CLO 3</w:t>
            </w:r>
          </w:p>
        </w:tc>
        <w:tc>
          <w:tcPr>
            <w:tcW w:w="7684" w:type="dxa"/>
            <w:shd w:val="clear" w:color="auto" w:fill="auto"/>
          </w:tcPr>
          <w:p w14:paraId="56A63D31" w14:textId="77777777" w:rsidR="00493B95" w:rsidRDefault="00F366D8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- Có </w:t>
            </w:r>
            <w:proofErr w:type="spellStart"/>
            <w:r>
              <w:rPr>
                <w:sz w:val="26"/>
                <w:szCs w:val="26"/>
              </w:rPr>
              <w:t>thê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lĩnh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hội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vốn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Tiếng</w:t>
            </w:r>
            <w:proofErr w:type="spellEnd"/>
            <w:r>
              <w:rPr>
                <w:sz w:val="26"/>
                <w:szCs w:val="26"/>
              </w:rPr>
              <w:t xml:space="preserve"> Anh </w:t>
            </w:r>
            <w:proofErr w:type="spellStart"/>
            <w:r>
              <w:rPr>
                <w:sz w:val="26"/>
                <w:szCs w:val="26"/>
              </w:rPr>
              <w:t>chuyên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nghê</w:t>
            </w:r>
            <w:proofErr w:type="spellEnd"/>
            <w:r>
              <w:rPr>
                <w:sz w:val="26"/>
                <w:szCs w:val="26"/>
              </w:rPr>
              <w:t xml:space="preserve">̣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tin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cứu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môn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493B95" w14:paraId="0034C949" w14:textId="77777777">
        <w:tc>
          <w:tcPr>
            <w:tcW w:w="1242" w:type="dxa"/>
            <w:shd w:val="clear" w:color="auto" w:fill="auto"/>
          </w:tcPr>
          <w:p w14:paraId="3602A641" w14:textId="77777777" w:rsidR="00493B95" w:rsidRDefault="00F366D8">
            <w:pPr>
              <w:spacing w:line="276" w:lineRule="auto"/>
            </w:pPr>
            <w:r>
              <w:t>CLO 4</w:t>
            </w:r>
          </w:p>
        </w:tc>
        <w:tc>
          <w:tcPr>
            <w:tcW w:w="7684" w:type="dxa"/>
            <w:shd w:val="clear" w:color="auto" w:fill="auto"/>
          </w:tcPr>
          <w:p w14:paraId="1EB0D053" w14:textId="77777777" w:rsidR="00493B95" w:rsidRDefault="00F366D8">
            <w:pPr>
              <w:spacing w:line="3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Hiểu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phát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chuẩn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vựng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thuật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</w:t>
            </w:r>
            <w:proofErr w:type="spellEnd"/>
            <w:r>
              <w:rPr>
                <w:sz w:val="26"/>
                <w:szCs w:val="26"/>
              </w:rPr>
              <w:t xml:space="preserve">̃ </w:t>
            </w:r>
            <w:proofErr w:type="spellStart"/>
            <w:r>
              <w:rPr>
                <w:sz w:val="26"/>
                <w:szCs w:val="26"/>
              </w:rPr>
              <w:t>Tiếng</w:t>
            </w:r>
            <w:proofErr w:type="spellEnd"/>
            <w:r>
              <w:rPr>
                <w:sz w:val="26"/>
                <w:szCs w:val="26"/>
              </w:rPr>
              <w:t xml:space="preserve"> Anh </w:t>
            </w:r>
            <w:proofErr w:type="spellStart"/>
            <w:r>
              <w:rPr>
                <w:sz w:val="26"/>
                <w:szCs w:val="26"/>
              </w:rPr>
              <w:t>chuyên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ngành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nghê</w:t>
            </w:r>
            <w:proofErr w:type="spellEnd"/>
            <w:r>
              <w:rPr>
                <w:sz w:val="26"/>
                <w:szCs w:val="26"/>
              </w:rPr>
              <w:t xml:space="preserve">̣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tin.</w:t>
            </w:r>
          </w:p>
        </w:tc>
      </w:tr>
      <w:tr w:rsidR="00493B95" w14:paraId="56641EB7" w14:textId="77777777">
        <w:tc>
          <w:tcPr>
            <w:tcW w:w="1242" w:type="dxa"/>
            <w:shd w:val="clear" w:color="auto" w:fill="auto"/>
          </w:tcPr>
          <w:p w14:paraId="041AB3CA" w14:textId="77777777" w:rsidR="00493B95" w:rsidRDefault="00F366D8">
            <w:pPr>
              <w:spacing w:line="276" w:lineRule="auto"/>
            </w:pPr>
            <w:r>
              <w:t>CLO 5</w:t>
            </w:r>
          </w:p>
        </w:tc>
        <w:tc>
          <w:tcPr>
            <w:tcW w:w="7684" w:type="dxa"/>
            <w:shd w:val="clear" w:color="auto" w:fill="auto"/>
          </w:tcPr>
          <w:p w14:paraId="0F6FFDB1" w14:textId="77777777" w:rsidR="00493B95" w:rsidRDefault="00F366D8">
            <w:pPr>
              <w:spacing w:line="340" w:lineRule="auto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Rèn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luyện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ky</w:t>
            </w:r>
            <w:proofErr w:type="spellEnd"/>
            <w:r>
              <w:rPr>
                <w:sz w:val="26"/>
                <w:szCs w:val="26"/>
              </w:rPr>
              <w:t xml:space="preserve">̃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đọc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hiểu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bài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đọc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ngành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kết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hợp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với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ky</w:t>
            </w:r>
            <w:proofErr w:type="spellEnd"/>
            <w:r>
              <w:rPr>
                <w:sz w:val="26"/>
                <w:szCs w:val="26"/>
              </w:rPr>
              <w:t xml:space="preserve">̃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nói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viết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bằng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tiếng</w:t>
            </w:r>
            <w:proofErr w:type="spellEnd"/>
            <w:r>
              <w:rPr>
                <w:sz w:val="26"/>
                <w:szCs w:val="26"/>
              </w:rPr>
              <w:t xml:space="preserve"> Anh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qua </w:t>
            </w:r>
            <w:proofErr w:type="spellStart"/>
            <w:r>
              <w:rPr>
                <w:sz w:val="26"/>
                <w:szCs w:val="26"/>
              </w:rPr>
              <w:t>việc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hành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làm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bài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tập</w:t>
            </w:r>
            <w:proofErr w:type="spellEnd"/>
            <w:r>
              <w:rPr>
                <w:sz w:val="26"/>
                <w:szCs w:val="26"/>
              </w:rPr>
              <w:t xml:space="preserve"> cụ </w:t>
            </w:r>
            <w:proofErr w:type="spellStart"/>
            <w:r>
              <w:rPr>
                <w:sz w:val="26"/>
                <w:szCs w:val="26"/>
              </w:rPr>
              <w:t>thê</w:t>
            </w:r>
            <w:proofErr w:type="spellEnd"/>
            <w:r>
              <w:rPr>
                <w:sz w:val="26"/>
                <w:szCs w:val="26"/>
              </w:rPr>
              <w:t>̉.</w:t>
            </w:r>
          </w:p>
        </w:tc>
      </w:tr>
      <w:tr w:rsidR="00493B95" w14:paraId="4DB830D1" w14:textId="77777777">
        <w:tc>
          <w:tcPr>
            <w:tcW w:w="1242" w:type="dxa"/>
            <w:shd w:val="clear" w:color="auto" w:fill="auto"/>
          </w:tcPr>
          <w:p w14:paraId="59FB3AF7" w14:textId="77777777" w:rsidR="00493B95" w:rsidRDefault="00F366D8">
            <w:pPr>
              <w:spacing w:line="276" w:lineRule="auto"/>
            </w:pPr>
            <w:r>
              <w:t>CLO 6</w:t>
            </w:r>
          </w:p>
        </w:tc>
        <w:tc>
          <w:tcPr>
            <w:tcW w:w="7684" w:type="dxa"/>
            <w:shd w:val="clear" w:color="auto" w:fill="auto"/>
          </w:tcPr>
          <w:p w14:paraId="16120E38" w14:textId="77777777" w:rsidR="00493B95" w:rsidRDefault="00F366D8">
            <w:pPr>
              <w:spacing w:line="3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vào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một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cách</w:t>
            </w:r>
            <w:proofErr w:type="spellEnd"/>
            <w:r>
              <w:rPr>
                <w:sz w:val="26"/>
                <w:szCs w:val="26"/>
              </w:rPr>
              <w:t xml:space="preserve"> chủ </w:t>
            </w:r>
            <w:proofErr w:type="spellStart"/>
            <w:r>
              <w:rPr>
                <w:sz w:val="26"/>
                <w:szCs w:val="26"/>
              </w:rPr>
              <w:t>động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tích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cực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áp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dụng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kiến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thức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đa</w:t>
            </w:r>
            <w:proofErr w:type="spellEnd"/>
            <w:r>
              <w:rPr>
                <w:sz w:val="26"/>
                <w:szCs w:val="26"/>
              </w:rPr>
              <w:t xml:space="preserve">̃ </w:t>
            </w:r>
            <w:proofErr w:type="spellStart"/>
            <w:r>
              <w:rPr>
                <w:sz w:val="26"/>
                <w:szCs w:val="26"/>
              </w:rPr>
              <w:t>học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đê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phát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triển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đọc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Tiếng</w:t>
            </w:r>
            <w:proofErr w:type="spellEnd"/>
            <w:r>
              <w:rPr>
                <w:sz w:val="26"/>
                <w:szCs w:val="26"/>
              </w:rPr>
              <w:t xml:space="preserve"> Anh.</w:t>
            </w:r>
          </w:p>
        </w:tc>
      </w:tr>
      <w:tr w:rsidR="00493B95" w14:paraId="5E94B8D0" w14:textId="77777777">
        <w:tc>
          <w:tcPr>
            <w:tcW w:w="1242" w:type="dxa"/>
            <w:shd w:val="clear" w:color="auto" w:fill="auto"/>
          </w:tcPr>
          <w:p w14:paraId="2E359DCA" w14:textId="77777777" w:rsidR="00493B95" w:rsidRDefault="00F366D8">
            <w:pPr>
              <w:spacing w:line="276" w:lineRule="auto"/>
            </w:pPr>
            <w:r>
              <w:t>CLO 7</w:t>
            </w:r>
          </w:p>
        </w:tc>
        <w:tc>
          <w:tcPr>
            <w:tcW w:w="7684" w:type="dxa"/>
            <w:shd w:val="clear" w:color="auto" w:fill="auto"/>
          </w:tcPr>
          <w:p w14:paraId="59F31C62" w14:textId="77777777" w:rsidR="00493B95" w:rsidRDefault="00F366D8">
            <w:pPr>
              <w:spacing w:line="3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Có </w:t>
            </w:r>
            <w:proofErr w:type="spellStart"/>
            <w:r>
              <w:rPr>
                <w:sz w:val="26"/>
                <w:szCs w:val="26"/>
              </w:rPr>
              <w:t>tâm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tin, </w:t>
            </w:r>
            <w:proofErr w:type="spellStart"/>
            <w:r>
              <w:rPr>
                <w:sz w:val="26"/>
                <w:szCs w:val="26"/>
              </w:rPr>
              <w:t>thích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môi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quốc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trường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0A82DBE8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before="40" w:line="312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593B0CAD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after="40" w:line="312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3"/>
        <w:tblW w:w="7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1"/>
        <w:gridCol w:w="625"/>
        <w:gridCol w:w="626"/>
        <w:gridCol w:w="626"/>
        <w:gridCol w:w="626"/>
        <w:gridCol w:w="626"/>
        <w:gridCol w:w="626"/>
        <w:gridCol w:w="626"/>
        <w:gridCol w:w="626"/>
        <w:gridCol w:w="626"/>
        <w:gridCol w:w="717"/>
      </w:tblGrid>
      <w:tr w:rsidR="00493B95" w14:paraId="6DF4CA91" w14:textId="77777777">
        <w:trPr>
          <w:trHeight w:val="70"/>
          <w:jc w:val="center"/>
        </w:trPr>
        <w:tc>
          <w:tcPr>
            <w:tcW w:w="1431" w:type="dxa"/>
            <w:shd w:val="clear" w:color="auto" w:fill="auto"/>
            <w:vAlign w:val="center"/>
          </w:tcPr>
          <w:p w14:paraId="496227EE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PLO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55A2C28E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00EAD68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2E1F573C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03625438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E459D64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7FB3F63E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35FA9E89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AA0CAE7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3594F7A8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EEDA58C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93B95" w14:paraId="6230E9E2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630C0D4B" w14:textId="77777777" w:rsidR="00493B95" w:rsidRDefault="00F366D8">
            <w:r>
              <w:t>CLO 1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6066D062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63552D25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5B1D3B5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213BCD8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A406822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43E7CCFF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2EB03B03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39D4BCE7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315FC974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42C03152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71749929" w14:textId="77777777">
        <w:trPr>
          <w:trHeight w:val="349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09896DCE" w14:textId="77777777" w:rsidR="00493B95" w:rsidRDefault="00F366D8">
            <w:r>
              <w:t>CLO 2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78461E1F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34FE847F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232DD215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FE13038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D039DD9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3ECB6EF1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D6BD69D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4D150E51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3BD305A1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298BC0EA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02446FF9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2124B707" w14:textId="77777777" w:rsidR="00493B95" w:rsidRDefault="00F366D8">
            <w:r>
              <w:t>CLO 3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188E4835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2574E9BB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137618F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14A66E63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FE591B9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3514442B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587F6EB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C187249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40E516FD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2FAFB1CA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6DCAC998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168851EA" w14:textId="77777777" w:rsidR="00493B95" w:rsidRDefault="00F366D8">
            <w:r>
              <w:t>CLO 4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06BB492B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59F2A1DA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C3820FB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0560F88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209E9FC9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0064B186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31FB0A71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06CC63B4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6A19994D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731AFF8D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6DCB718E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17A4B259" w14:textId="77777777" w:rsidR="00493B95" w:rsidRDefault="00F366D8">
            <w:r>
              <w:t>CLO 5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245AC9FD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4A03B797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0BA6FD0A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04632AA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01268EB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1D4FCBF3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94FF52F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B7DBFA0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122D35C5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6B747578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1BCB4096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30D04342" w14:textId="77777777" w:rsidR="00493B95" w:rsidRDefault="00F366D8">
            <w:r>
              <w:t>CLO 6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40B0F964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605C56EE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17FCDFD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2F0E4179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0F27B46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01700EBD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2F22820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5EFA27B2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3DD1B553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31260CF1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6008114E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5F797576" w14:textId="77777777" w:rsidR="00493B95" w:rsidRDefault="00F366D8">
            <w:r>
              <w:t>CLO 7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519C07D5" w14:textId="77777777" w:rsidR="00493B95" w:rsidRDefault="00F366D8">
            <w:pPr>
              <w:spacing w:line="302" w:lineRule="auto"/>
              <w:jc w:val="center"/>
            </w:pPr>
            <w:r>
              <w:t>L</w:t>
            </w:r>
          </w:p>
        </w:tc>
        <w:tc>
          <w:tcPr>
            <w:tcW w:w="626" w:type="dxa"/>
            <w:shd w:val="clear" w:color="auto" w:fill="auto"/>
          </w:tcPr>
          <w:p w14:paraId="69E559A8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EAD75B9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7F89FF10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6C0B063D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7DFB550E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2DFB06E1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</w:tcPr>
          <w:p w14:paraId="1243A4E8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</w:tcPr>
          <w:p w14:paraId="481A107A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</w:tcPr>
          <w:p w14:paraId="2AF6FB01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  <w:tr w:rsidR="00493B95" w14:paraId="6E021081" w14:textId="77777777">
        <w:trPr>
          <w:trHeight w:val="333"/>
          <w:jc w:val="center"/>
        </w:trPr>
        <w:tc>
          <w:tcPr>
            <w:tcW w:w="1431" w:type="dxa"/>
            <w:shd w:val="clear" w:color="auto" w:fill="auto"/>
            <w:vAlign w:val="bottom"/>
          </w:tcPr>
          <w:p w14:paraId="308CC32A" w14:textId="77777777" w:rsidR="00493B95" w:rsidRDefault="00F366D8">
            <w:proofErr w:type="spellStart"/>
            <w:r>
              <w:lastRenderedPageBreak/>
              <w:t>Tổng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</w:p>
        </w:tc>
        <w:tc>
          <w:tcPr>
            <w:tcW w:w="625" w:type="dxa"/>
            <w:shd w:val="clear" w:color="auto" w:fill="auto"/>
            <w:vAlign w:val="center"/>
          </w:tcPr>
          <w:p w14:paraId="2327F654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F21C6B6" w14:textId="77777777" w:rsidR="00493B95" w:rsidRDefault="00F366D8">
            <w:pPr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DD117EC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  <w:vAlign w:val="center"/>
          </w:tcPr>
          <w:p w14:paraId="398F907A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3A666B2" w14:textId="77777777" w:rsidR="00493B95" w:rsidRDefault="00493B95">
            <w:pPr>
              <w:jc w:val="center"/>
            </w:pPr>
          </w:p>
        </w:tc>
        <w:tc>
          <w:tcPr>
            <w:tcW w:w="626" w:type="dxa"/>
            <w:shd w:val="clear" w:color="auto" w:fill="auto"/>
            <w:vAlign w:val="center"/>
          </w:tcPr>
          <w:p w14:paraId="31BE945B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774E2ACA" w14:textId="77777777" w:rsidR="00493B95" w:rsidRDefault="00493B95">
            <w:pPr>
              <w:spacing w:line="302" w:lineRule="auto"/>
              <w:jc w:val="center"/>
            </w:pPr>
          </w:p>
        </w:tc>
        <w:tc>
          <w:tcPr>
            <w:tcW w:w="626" w:type="dxa"/>
            <w:shd w:val="clear" w:color="auto" w:fill="auto"/>
            <w:vAlign w:val="center"/>
          </w:tcPr>
          <w:p w14:paraId="0CCC8F62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EA549CB" w14:textId="77777777" w:rsidR="00493B95" w:rsidRDefault="00F366D8">
            <w:pPr>
              <w:jc w:val="center"/>
            </w:pPr>
            <w:r>
              <w:rPr>
                <w:color w:val="000000"/>
              </w:rPr>
              <w:t>L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60CA426" w14:textId="77777777" w:rsidR="00493B95" w:rsidRDefault="00F366D8">
            <w:pPr>
              <w:spacing w:line="302" w:lineRule="auto"/>
              <w:jc w:val="center"/>
            </w:pPr>
            <w:r>
              <w:rPr>
                <w:color w:val="000000"/>
              </w:rPr>
              <w:t>M</w:t>
            </w:r>
          </w:p>
        </w:tc>
      </w:tr>
    </w:tbl>
    <w:p w14:paraId="604028BC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before="40" w:line="312" w:lineRule="auto"/>
        <w:rPr>
          <w:i/>
          <w:color w:val="000000"/>
          <w:sz w:val="26"/>
          <w:szCs w:val="26"/>
        </w:rPr>
        <w:sectPr w:rsidR="00493B95">
          <w:headerReference w:type="default" r:id="rId8"/>
          <w:footerReference w:type="default" r:id="rId9"/>
          <w:pgSz w:w="11907" w:h="16840"/>
          <w:pgMar w:top="1134" w:right="1134" w:bottom="1134" w:left="1701" w:header="720" w:footer="102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 </w:t>
      </w:r>
    </w:p>
    <w:p w14:paraId="1867A883" w14:textId="77777777" w:rsidR="00493B95" w:rsidRDefault="00F366D8">
      <w:pPr>
        <w:spacing w:before="40" w:after="40" w:line="312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 </w:t>
      </w:r>
      <w:proofErr w:type="spellStart"/>
      <w:r>
        <w:rPr>
          <w:b/>
          <w:sz w:val="26"/>
          <w:szCs w:val="26"/>
        </w:rPr>
        <w:t>Đánh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giá</w:t>
      </w:r>
      <w:proofErr w:type="spellEnd"/>
    </w:p>
    <w:p w14:paraId="5BB878DD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ind w:left="567"/>
        <w:rPr>
          <w:b/>
          <w:color w:val="000000"/>
        </w:r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</w:p>
    <w:p w14:paraId="4F0196DE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4"/>
        <w:tblW w:w="128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055"/>
        <w:gridCol w:w="992"/>
        <w:gridCol w:w="1134"/>
        <w:gridCol w:w="1349"/>
        <w:gridCol w:w="3905"/>
      </w:tblGrid>
      <w:tr w:rsidR="00493B95" w14:paraId="714C92D2" w14:textId="77777777">
        <w:trPr>
          <w:trHeight w:val="541"/>
          <w:jc w:val="center"/>
        </w:trPr>
        <w:tc>
          <w:tcPr>
            <w:tcW w:w="1490" w:type="dxa"/>
          </w:tcPr>
          <w:p w14:paraId="0B05A1A9" w14:textId="77777777" w:rsidR="00493B95" w:rsidRDefault="00F366D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Thành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phần</w:t>
            </w:r>
            <w:proofErr w:type="spellEnd"/>
            <w:r>
              <w:rPr>
                <w:b/>
              </w:rPr>
              <w:t xml:space="preserve"> </w:t>
            </w:r>
          </w:p>
          <w:p w14:paraId="72179028" w14:textId="77777777" w:rsidR="00493B95" w:rsidRDefault="00F366D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đánh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giá</w:t>
            </w:r>
            <w:proofErr w:type="spellEnd"/>
          </w:p>
        </w:tc>
        <w:tc>
          <w:tcPr>
            <w:tcW w:w="900" w:type="dxa"/>
          </w:tcPr>
          <w:p w14:paraId="0D023E7A" w14:textId="77777777" w:rsidR="00493B95" w:rsidRDefault="00F366D8">
            <w:pPr>
              <w:ind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Trọng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số</w:t>
            </w:r>
            <w:proofErr w:type="spellEnd"/>
          </w:p>
        </w:tc>
        <w:tc>
          <w:tcPr>
            <w:tcW w:w="3055" w:type="dxa"/>
          </w:tcPr>
          <w:p w14:paraId="2A23902F" w14:textId="77777777" w:rsidR="00493B95" w:rsidRDefault="00F366D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Bài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đánh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giá</w:t>
            </w:r>
            <w:proofErr w:type="spellEnd"/>
          </w:p>
        </w:tc>
        <w:tc>
          <w:tcPr>
            <w:tcW w:w="992" w:type="dxa"/>
          </w:tcPr>
          <w:p w14:paraId="315F27F4" w14:textId="77777777" w:rsidR="00493B95" w:rsidRDefault="00F366D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Trọng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số</w:t>
            </w:r>
            <w:proofErr w:type="spellEnd"/>
            <w:r>
              <w:rPr>
                <w:b/>
              </w:rPr>
              <w:t xml:space="preserve"> con</w:t>
            </w:r>
          </w:p>
        </w:tc>
        <w:tc>
          <w:tcPr>
            <w:tcW w:w="1134" w:type="dxa"/>
          </w:tcPr>
          <w:p w14:paraId="2A8C7D0E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Rubric</w:t>
            </w:r>
          </w:p>
          <w:p w14:paraId="6AA64B83" w14:textId="77777777" w:rsidR="00493B95" w:rsidRDefault="00F366D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đánh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dấu</w:t>
            </w:r>
            <w:proofErr w:type="spellEnd"/>
            <w:r>
              <w:rPr>
                <w:b/>
              </w:rPr>
              <w:t xml:space="preserve"> X </w:t>
            </w:r>
            <w:proofErr w:type="spellStart"/>
            <w:r>
              <w:rPr>
                <w:b/>
              </w:rPr>
              <w:t>nếu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có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49" w:type="dxa"/>
          </w:tcPr>
          <w:p w14:paraId="08ABE118" w14:textId="77777777" w:rsidR="00493B95" w:rsidRDefault="00F366D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Lquan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CĐR </w:t>
            </w:r>
            <w:proofErr w:type="spellStart"/>
            <w:r>
              <w:rPr>
                <w:b/>
              </w:rPr>
              <w:t>nào</w:t>
            </w:r>
            <w:proofErr w:type="spellEnd"/>
            <w:r>
              <w:rPr>
                <w:b/>
              </w:rPr>
              <w:t xml:space="preserve"> ở </w:t>
            </w:r>
            <w:proofErr w:type="spellStart"/>
            <w:r>
              <w:rPr>
                <w:b/>
              </w:rPr>
              <w:t>bảng</w:t>
            </w:r>
            <w:proofErr w:type="spellEnd"/>
            <w:r>
              <w:rPr>
                <w:b/>
              </w:rPr>
              <w:t xml:space="preserve"> 4.1</w:t>
            </w:r>
          </w:p>
        </w:tc>
        <w:tc>
          <w:tcPr>
            <w:tcW w:w="3905" w:type="dxa"/>
            <w:vAlign w:val="center"/>
          </w:tcPr>
          <w:p w14:paraId="44E71CE7" w14:textId="77777777" w:rsidR="00493B95" w:rsidRDefault="00F366D8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Hướng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dẫn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phương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pháp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đánh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giá</w:t>
            </w:r>
            <w:proofErr w:type="spellEnd"/>
          </w:p>
        </w:tc>
      </w:tr>
      <w:tr w:rsidR="00493B95" w14:paraId="511A41DC" w14:textId="77777777">
        <w:trPr>
          <w:jc w:val="center"/>
        </w:trPr>
        <w:tc>
          <w:tcPr>
            <w:tcW w:w="1490" w:type="dxa"/>
          </w:tcPr>
          <w:p w14:paraId="21A97861" w14:textId="77777777" w:rsidR="00493B95" w:rsidRDefault="00F366D8">
            <w:pPr>
              <w:jc w:val="center"/>
            </w:pPr>
            <w:r>
              <w:t>(1)</w:t>
            </w:r>
          </w:p>
        </w:tc>
        <w:tc>
          <w:tcPr>
            <w:tcW w:w="900" w:type="dxa"/>
          </w:tcPr>
          <w:p w14:paraId="7D7BDEE7" w14:textId="77777777" w:rsidR="00493B95" w:rsidRDefault="00F366D8">
            <w:pPr>
              <w:jc w:val="center"/>
            </w:pPr>
            <w:r>
              <w:t>(2)</w:t>
            </w:r>
          </w:p>
        </w:tc>
        <w:tc>
          <w:tcPr>
            <w:tcW w:w="3055" w:type="dxa"/>
          </w:tcPr>
          <w:p w14:paraId="14233091" w14:textId="77777777" w:rsidR="00493B95" w:rsidRDefault="00F366D8">
            <w:pPr>
              <w:jc w:val="center"/>
            </w:pPr>
            <w:r>
              <w:t>(3)</w:t>
            </w:r>
          </w:p>
        </w:tc>
        <w:tc>
          <w:tcPr>
            <w:tcW w:w="992" w:type="dxa"/>
          </w:tcPr>
          <w:p w14:paraId="250AECD7" w14:textId="77777777" w:rsidR="00493B95" w:rsidRDefault="00F366D8">
            <w:pPr>
              <w:jc w:val="center"/>
            </w:pPr>
            <w:r>
              <w:t>(4)</w:t>
            </w:r>
          </w:p>
        </w:tc>
        <w:tc>
          <w:tcPr>
            <w:tcW w:w="1134" w:type="dxa"/>
          </w:tcPr>
          <w:p w14:paraId="2F2CB67E" w14:textId="77777777" w:rsidR="00493B95" w:rsidRDefault="00F366D8">
            <w:pPr>
              <w:jc w:val="center"/>
            </w:pPr>
            <w:r>
              <w:t>(5)</w:t>
            </w:r>
          </w:p>
        </w:tc>
        <w:tc>
          <w:tcPr>
            <w:tcW w:w="1349" w:type="dxa"/>
          </w:tcPr>
          <w:p w14:paraId="6161D710" w14:textId="77777777" w:rsidR="00493B95" w:rsidRDefault="00F366D8">
            <w:pPr>
              <w:jc w:val="center"/>
            </w:pPr>
            <w:r>
              <w:t>(6)</w:t>
            </w:r>
          </w:p>
        </w:tc>
        <w:tc>
          <w:tcPr>
            <w:tcW w:w="3905" w:type="dxa"/>
          </w:tcPr>
          <w:p w14:paraId="0184721C" w14:textId="77777777" w:rsidR="00493B95" w:rsidRDefault="00F366D8">
            <w:pPr>
              <w:jc w:val="center"/>
              <w:rPr>
                <w:i/>
              </w:rPr>
            </w:pPr>
            <w:r>
              <w:rPr>
                <w:i/>
              </w:rPr>
              <w:t>(7)</w:t>
            </w:r>
          </w:p>
        </w:tc>
      </w:tr>
      <w:tr w:rsidR="00493B95" w14:paraId="0AEF1E78" w14:textId="77777777">
        <w:trPr>
          <w:jc w:val="center"/>
        </w:trPr>
        <w:tc>
          <w:tcPr>
            <w:tcW w:w="1490" w:type="dxa"/>
          </w:tcPr>
          <w:p w14:paraId="775D7CC5" w14:textId="77777777" w:rsidR="00493B95" w:rsidRDefault="00F366D8">
            <w:pPr>
              <w:jc w:val="center"/>
            </w:pPr>
            <w:r>
              <w:t xml:space="preserve">A1.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cần</w:t>
            </w:r>
            <w:proofErr w:type="spellEnd"/>
            <w:r>
              <w:t xml:space="preserve">, </w:t>
            </w:r>
            <w:proofErr w:type="spellStart"/>
            <w:r>
              <w:t>thái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>̣ (CCTĐ)</w:t>
            </w:r>
          </w:p>
        </w:tc>
        <w:tc>
          <w:tcPr>
            <w:tcW w:w="900" w:type="dxa"/>
          </w:tcPr>
          <w:p w14:paraId="588893CA" w14:textId="77777777" w:rsidR="00493B95" w:rsidRDefault="00F366D8">
            <w:r>
              <w:t>5%</w:t>
            </w:r>
          </w:p>
        </w:tc>
        <w:tc>
          <w:tcPr>
            <w:tcW w:w="3055" w:type="dxa"/>
          </w:tcPr>
          <w:p w14:paraId="0A9AA0E6" w14:textId="77777777" w:rsidR="00493B95" w:rsidRDefault="00493B95">
            <w:pPr>
              <w:jc w:val="center"/>
            </w:pPr>
          </w:p>
        </w:tc>
        <w:tc>
          <w:tcPr>
            <w:tcW w:w="992" w:type="dxa"/>
          </w:tcPr>
          <w:p w14:paraId="691B5C56" w14:textId="77777777" w:rsidR="00493B95" w:rsidRDefault="00493B95">
            <w:pPr>
              <w:jc w:val="center"/>
            </w:pPr>
          </w:p>
        </w:tc>
        <w:tc>
          <w:tcPr>
            <w:tcW w:w="1134" w:type="dxa"/>
          </w:tcPr>
          <w:p w14:paraId="59B245B4" w14:textId="77777777" w:rsidR="00493B95" w:rsidRDefault="00493B95">
            <w:pPr>
              <w:jc w:val="center"/>
            </w:pPr>
          </w:p>
        </w:tc>
        <w:tc>
          <w:tcPr>
            <w:tcW w:w="1349" w:type="dxa"/>
          </w:tcPr>
          <w:p w14:paraId="2728EAE6" w14:textId="77777777" w:rsidR="00493B95" w:rsidRDefault="00493B95">
            <w:pPr>
              <w:jc w:val="center"/>
            </w:pPr>
          </w:p>
        </w:tc>
        <w:tc>
          <w:tcPr>
            <w:tcW w:w="3905" w:type="dxa"/>
            <w:vAlign w:val="center"/>
          </w:tcPr>
          <w:p w14:paraId="67C85198" w14:textId="77777777" w:rsidR="00493B95" w:rsidRDefault="00F366D8">
            <w:pPr>
              <w:rPr>
                <w:i/>
              </w:rPr>
            </w:pP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rubric 1</w:t>
            </w:r>
          </w:p>
        </w:tc>
      </w:tr>
      <w:tr w:rsidR="00493B95" w14:paraId="0954D950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1270AACD" w14:textId="77777777" w:rsidR="00493B95" w:rsidRDefault="00F366D8">
            <w:pPr>
              <w:jc w:val="center"/>
            </w:pPr>
            <w:r>
              <w:t xml:space="preserve">A2.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thường</w:t>
            </w:r>
            <w:proofErr w:type="spellEnd"/>
            <w:r>
              <w:t xml:space="preserve"> </w:t>
            </w:r>
            <w:proofErr w:type="spellStart"/>
            <w:r>
              <w:t>xuyên</w:t>
            </w:r>
            <w:proofErr w:type="spellEnd"/>
            <w: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07553FB6" w14:textId="77777777" w:rsidR="00493B95" w:rsidRDefault="00F366D8">
            <w:bookmarkStart w:id="0" w:name="_heading=h.gjdgxs" w:colFirst="0" w:colLast="0"/>
            <w:bookmarkEnd w:id="0"/>
            <w:r>
              <w:t xml:space="preserve"> 35 %</w:t>
            </w:r>
          </w:p>
        </w:tc>
        <w:tc>
          <w:tcPr>
            <w:tcW w:w="3055" w:type="dxa"/>
            <w:vAlign w:val="center"/>
          </w:tcPr>
          <w:p w14:paraId="6C79D64C" w14:textId="77777777" w:rsidR="00493B95" w:rsidRDefault="00F366D8">
            <w:r>
              <w:t xml:space="preserve">A2.1. </w:t>
            </w:r>
            <w:proofErr w:type="spellStart"/>
            <w:r>
              <w:t>Tuần</w:t>
            </w:r>
            <w:proofErr w:type="spellEnd"/>
            <w:r>
              <w:t xml:space="preserve"> 5 (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191F0FC2" w14:textId="77777777" w:rsidR="00493B95" w:rsidRDefault="00493B95">
            <w:pPr>
              <w:jc w:val="both"/>
            </w:pPr>
          </w:p>
          <w:p w14:paraId="57AC398D" w14:textId="77777777" w:rsidR="00493B95" w:rsidRDefault="00493B95">
            <w:pPr>
              <w:jc w:val="both"/>
            </w:pPr>
          </w:p>
          <w:p w14:paraId="0528B948" w14:textId="77777777" w:rsidR="00493B95" w:rsidRDefault="00F366D8">
            <w:pPr>
              <w:jc w:val="both"/>
            </w:pPr>
            <w:r>
              <w:t>50%</w:t>
            </w:r>
          </w:p>
          <w:p w14:paraId="0658B795" w14:textId="77777777" w:rsidR="00493B95" w:rsidRDefault="00493B95">
            <w:pPr>
              <w:jc w:val="both"/>
            </w:pPr>
          </w:p>
        </w:tc>
        <w:tc>
          <w:tcPr>
            <w:tcW w:w="1134" w:type="dxa"/>
          </w:tcPr>
          <w:p w14:paraId="148779FE" w14:textId="77777777" w:rsidR="00493B95" w:rsidRDefault="00493B95"/>
        </w:tc>
        <w:tc>
          <w:tcPr>
            <w:tcW w:w="1349" w:type="dxa"/>
          </w:tcPr>
          <w:p w14:paraId="2C5FB4DB" w14:textId="77777777" w:rsidR="00493B95" w:rsidRDefault="00493B95"/>
        </w:tc>
        <w:tc>
          <w:tcPr>
            <w:tcW w:w="3905" w:type="dxa"/>
            <w:vMerge w:val="restart"/>
            <w:vAlign w:val="center"/>
          </w:tcPr>
          <w:p w14:paraId="6EA9F625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493B95" w14:paraId="37B9D002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17218CE2" w14:textId="77777777" w:rsidR="00493B95" w:rsidRDefault="00493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7D268421" w14:textId="77777777" w:rsidR="00493B95" w:rsidRDefault="00493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055" w:type="dxa"/>
            <w:vAlign w:val="center"/>
          </w:tcPr>
          <w:p w14:paraId="49A7D183" w14:textId="77777777" w:rsidR="00493B95" w:rsidRDefault="00F366D8">
            <w:r>
              <w:t xml:space="preserve">A2.2. </w:t>
            </w:r>
            <w:proofErr w:type="spellStart"/>
            <w:r>
              <w:t>Tuần</w:t>
            </w:r>
            <w:proofErr w:type="spellEnd"/>
            <w:r>
              <w:t xml:space="preserve"> 10</w:t>
            </w:r>
          </w:p>
          <w:p w14:paraId="461D5B3E" w14:textId="77777777" w:rsidR="00493B95" w:rsidRDefault="00F366D8">
            <w:r>
              <w:t>(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quá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6F422C64" w14:textId="77777777" w:rsidR="00493B95" w:rsidRDefault="00F366D8">
            <w:r>
              <w:t>50%</w:t>
            </w:r>
          </w:p>
        </w:tc>
        <w:tc>
          <w:tcPr>
            <w:tcW w:w="1134" w:type="dxa"/>
          </w:tcPr>
          <w:p w14:paraId="58ADF47C" w14:textId="77777777" w:rsidR="00493B95" w:rsidRDefault="00493B95"/>
        </w:tc>
        <w:tc>
          <w:tcPr>
            <w:tcW w:w="1349" w:type="dxa"/>
          </w:tcPr>
          <w:p w14:paraId="24891223" w14:textId="77777777" w:rsidR="00493B95" w:rsidRDefault="00493B95"/>
          <w:p w14:paraId="3989A16E" w14:textId="77777777" w:rsidR="00493B95" w:rsidRDefault="00493B95"/>
        </w:tc>
        <w:tc>
          <w:tcPr>
            <w:tcW w:w="3905" w:type="dxa"/>
            <w:vMerge/>
            <w:vAlign w:val="center"/>
          </w:tcPr>
          <w:p w14:paraId="7002D532" w14:textId="77777777" w:rsidR="00493B95" w:rsidRDefault="00493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3B95" w14:paraId="033E4105" w14:textId="77777777">
        <w:trPr>
          <w:jc w:val="center"/>
        </w:trPr>
        <w:tc>
          <w:tcPr>
            <w:tcW w:w="1490" w:type="dxa"/>
            <w:vAlign w:val="center"/>
          </w:tcPr>
          <w:p w14:paraId="6E6DA57B" w14:textId="77777777" w:rsidR="00493B95" w:rsidRDefault="00F366D8">
            <w:r>
              <w:t xml:space="preserve">A3.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cuối</w:t>
            </w:r>
            <w:proofErr w:type="spellEnd"/>
            <w:r>
              <w:t xml:space="preserve"> </w:t>
            </w:r>
            <w:proofErr w:type="spellStart"/>
            <w: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7F7247D5" w14:textId="77777777" w:rsidR="00493B95" w:rsidRDefault="00F366D8">
            <w:pPr>
              <w:jc w:val="center"/>
            </w:pPr>
            <w:r>
              <w:t>60%</w:t>
            </w:r>
          </w:p>
        </w:tc>
        <w:tc>
          <w:tcPr>
            <w:tcW w:w="3055" w:type="dxa"/>
            <w:vAlign w:val="center"/>
          </w:tcPr>
          <w:p w14:paraId="5E3AA2CC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trắc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nghiệm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</w:tcPr>
          <w:p w14:paraId="0A846605" w14:textId="77777777" w:rsidR="00493B95" w:rsidRDefault="00493B95"/>
        </w:tc>
        <w:tc>
          <w:tcPr>
            <w:tcW w:w="1134" w:type="dxa"/>
          </w:tcPr>
          <w:p w14:paraId="144A959A" w14:textId="77777777" w:rsidR="00493B95" w:rsidRDefault="00493B95"/>
        </w:tc>
        <w:tc>
          <w:tcPr>
            <w:tcW w:w="1349" w:type="dxa"/>
          </w:tcPr>
          <w:p w14:paraId="0C59E8E0" w14:textId="77777777" w:rsidR="00493B95" w:rsidRDefault="00493B95"/>
        </w:tc>
        <w:tc>
          <w:tcPr>
            <w:tcW w:w="3905" w:type="dxa"/>
          </w:tcPr>
          <w:p w14:paraId="70478821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ind w:left="34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trắc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nghiệm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06510701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before="40" w:line="312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6D866EF4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after="40" w:line="312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&gt;=75%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tiết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học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phần</w:t>
      </w:r>
      <w:proofErr w:type="spellEnd"/>
      <w:r>
        <w:rPr>
          <w:i/>
          <w:color w:val="000000"/>
          <w:sz w:val="26"/>
          <w:szCs w:val="26"/>
        </w:rPr>
        <w:t xml:space="preserve">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học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vượt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quá</w:t>
      </w:r>
      <w:proofErr w:type="spellEnd"/>
      <w:r>
        <w:rPr>
          <w:i/>
          <w:color w:val="000000"/>
          <w:sz w:val="26"/>
          <w:szCs w:val="26"/>
        </w:rPr>
        <w:t xml:space="preserve"> 25% </w:t>
      </w:r>
      <w:proofErr w:type="spellStart"/>
      <w:r>
        <w:rPr>
          <w:i/>
          <w:color w:val="000000"/>
          <w:sz w:val="26"/>
          <w:szCs w:val="26"/>
        </w:rPr>
        <w:t>tổng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tiết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học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phần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thì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việc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phép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cuối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kỳ</w:t>
      </w:r>
      <w:proofErr w:type="spellEnd"/>
      <w:r>
        <w:rPr>
          <w:i/>
          <w:color w:val="000000"/>
          <w:sz w:val="26"/>
          <w:szCs w:val="26"/>
        </w:rPr>
        <w:t xml:space="preserve"> hay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do </w:t>
      </w:r>
      <w:proofErr w:type="spellStart"/>
      <w:r>
        <w:rPr>
          <w:i/>
          <w:color w:val="000000"/>
          <w:sz w:val="26"/>
          <w:szCs w:val="26"/>
        </w:rPr>
        <w:t>giảng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phụ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trách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học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phần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quyết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định</w:t>
      </w:r>
      <w:proofErr w:type="spellEnd"/>
      <w:r>
        <w:rPr>
          <w:i/>
          <w:color w:val="000000"/>
          <w:sz w:val="26"/>
          <w:szCs w:val="26"/>
        </w:rPr>
        <w:t>.</w:t>
      </w:r>
    </w:p>
    <w:p w14:paraId="595B8350" w14:textId="77777777" w:rsidR="00493B95" w:rsidRDefault="00F366D8">
      <w:pPr>
        <w:spacing w:before="40" w:after="40" w:line="312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proofErr w:type="spellStart"/>
      <w:r>
        <w:rPr>
          <w:b/>
          <w:sz w:val="26"/>
          <w:szCs w:val="26"/>
        </w:rPr>
        <w:t>Kế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hoạch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và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nội</w:t>
      </w:r>
      <w:proofErr w:type="spellEnd"/>
      <w:r>
        <w:rPr>
          <w:b/>
          <w:sz w:val="26"/>
          <w:szCs w:val="26"/>
        </w:rPr>
        <w:t xml:space="preserve"> dung </w:t>
      </w:r>
      <w:proofErr w:type="spellStart"/>
      <w:r>
        <w:rPr>
          <w:b/>
          <w:sz w:val="26"/>
          <w:szCs w:val="26"/>
        </w:rPr>
        <w:t>giảng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dạy</w:t>
      </w:r>
      <w:proofErr w:type="spellEnd"/>
      <w:r>
        <w:rPr>
          <w:b/>
          <w:sz w:val="26"/>
          <w:szCs w:val="26"/>
        </w:rPr>
        <w:t xml:space="preserve"> </w:t>
      </w:r>
    </w:p>
    <w:p w14:paraId="26C9685C" w14:textId="77777777" w:rsidR="00493B95" w:rsidRDefault="00F366D8">
      <w:pPr>
        <w:spacing w:before="40" w:after="40" w:line="312" w:lineRule="auto"/>
        <w:ind w:left="450"/>
        <w:jc w:val="center"/>
        <w:rPr>
          <w:b/>
        </w:rPr>
      </w:pPr>
      <w:proofErr w:type="spellStart"/>
      <w:r>
        <w:rPr>
          <w:b/>
          <w:sz w:val="26"/>
          <w:szCs w:val="26"/>
        </w:rPr>
        <w:t>Bảng</w:t>
      </w:r>
      <w:proofErr w:type="spellEnd"/>
      <w:r>
        <w:rPr>
          <w:b/>
          <w:sz w:val="26"/>
          <w:szCs w:val="26"/>
        </w:rPr>
        <w:t xml:space="preserve"> 4. </w:t>
      </w:r>
      <w:proofErr w:type="spellStart"/>
      <w:r>
        <w:rPr>
          <w:b/>
          <w:sz w:val="26"/>
          <w:szCs w:val="26"/>
        </w:rPr>
        <w:t>Kế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hoạch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và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nội</w:t>
      </w:r>
      <w:proofErr w:type="spellEnd"/>
      <w:r>
        <w:rPr>
          <w:b/>
          <w:sz w:val="26"/>
          <w:szCs w:val="26"/>
        </w:rPr>
        <w:t xml:space="preserve"> dung </w:t>
      </w:r>
      <w:proofErr w:type="spellStart"/>
      <w:r>
        <w:rPr>
          <w:b/>
          <w:sz w:val="26"/>
          <w:szCs w:val="26"/>
        </w:rPr>
        <w:t>giảng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dạy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theo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tuần</w:t>
      </w:r>
      <w:proofErr w:type="spellEnd"/>
      <w:r>
        <w:rPr>
          <w:b/>
        </w:rPr>
        <w:t xml:space="preserve"> </w:t>
      </w:r>
    </w:p>
    <w:tbl>
      <w:tblPr>
        <w:tblStyle w:val="a5"/>
        <w:tblW w:w="14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2775"/>
        <w:gridCol w:w="992"/>
        <w:gridCol w:w="3418"/>
        <w:gridCol w:w="1059"/>
        <w:gridCol w:w="1371"/>
        <w:gridCol w:w="2340"/>
        <w:gridCol w:w="1050"/>
      </w:tblGrid>
      <w:tr w:rsidR="00493B95" w14:paraId="06F2EA70" w14:textId="77777777">
        <w:trPr>
          <w:jc w:val="center"/>
        </w:trPr>
        <w:tc>
          <w:tcPr>
            <w:tcW w:w="1000" w:type="dxa"/>
            <w:vAlign w:val="center"/>
          </w:tcPr>
          <w:p w14:paraId="17B5522A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Tuần</w:t>
            </w:r>
            <w:proofErr w:type="spellEnd"/>
            <w:r>
              <w:rPr>
                <w:b/>
              </w:rPr>
              <w:t>/</w:t>
            </w:r>
          </w:p>
          <w:p w14:paraId="221DC657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Buổi</w:t>
            </w:r>
            <w:proofErr w:type="spellEnd"/>
          </w:p>
          <w:p w14:paraId="6B4EAA1B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t xml:space="preserve">(2 </w:t>
            </w:r>
            <w:proofErr w:type="spellStart"/>
            <w:r>
              <w:t>tiết</w:t>
            </w:r>
            <w:proofErr w:type="spellEnd"/>
            <w:r>
              <w:t>/b)</w:t>
            </w:r>
          </w:p>
        </w:tc>
        <w:tc>
          <w:tcPr>
            <w:tcW w:w="2775" w:type="dxa"/>
            <w:vAlign w:val="center"/>
          </w:tcPr>
          <w:p w14:paraId="43E0B7FB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Các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nội</w:t>
            </w:r>
            <w:proofErr w:type="spellEnd"/>
            <w:r>
              <w:rPr>
                <w:b/>
              </w:rPr>
              <w:t xml:space="preserve"> dung </w:t>
            </w:r>
            <w:proofErr w:type="spellStart"/>
            <w:r>
              <w:rPr>
                <w:b/>
              </w:rPr>
              <w:t>cơ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của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bài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chương</w:t>
            </w:r>
            <w:proofErr w:type="spellEnd"/>
            <w:r>
              <w:rPr>
                <w:b/>
              </w:rPr>
              <w:t>) (</w:t>
            </w: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3 </w:t>
            </w:r>
            <w:proofErr w:type="spellStart"/>
            <w:r>
              <w:rPr>
                <w:b/>
              </w:rPr>
              <w:t>số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  <w:vAlign w:val="center"/>
          </w:tcPr>
          <w:p w14:paraId="1EFF00DC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Số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tiết</w:t>
            </w:r>
            <w:proofErr w:type="spellEnd"/>
            <w:r>
              <w:rPr>
                <w:b/>
              </w:rPr>
              <w:t xml:space="preserve"> (LT/TH/BT/TL)</w:t>
            </w:r>
          </w:p>
        </w:tc>
        <w:tc>
          <w:tcPr>
            <w:tcW w:w="3418" w:type="dxa"/>
          </w:tcPr>
          <w:p w14:paraId="37D0C83F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 xml:space="preserve">CĐR </w:t>
            </w:r>
            <w:proofErr w:type="spellStart"/>
            <w:r>
              <w:rPr>
                <w:b/>
              </w:rPr>
              <w:t>của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bài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chương</w:t>
            </w:r>
            <w:proofErr w:type="spellEnd"/>
            <w:r>
              <w:rPr>
                <w:b/>
              </w:rPr>
              <w:t xml:space="preserve">)/ </w:t>
            </w:r>
            <w:proofErr w:type="spellStart"/>
            <w:r>
              <w:rPr>
                <w:b/>
              </w:rPr>
              <w:t>chủ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đề</w:t>
            </w:r>
            <w:proofErr w:type="spellEnd"/>
          </w:p>
        </w:tc>
        <w:tc>
          <w:tcPr>
            <w:tcW w:w="1059" w:type="dxa"/>
          </w:tcPr>
          <w:p w14:paraId="5F9EE7EF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Lquan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CĐR </w:t>
            </w:r>
            <w:proofErr w:type="spellStart"/>
            <w:r>
              <w:rPr>
                <w:b/>
              </w:rPr>
              <w:t>nào</w:t>
            </w:r>
            <w:proofErr w:type="spellEnd"/>
            <w:r>
              <w:rPr>
                <w:b/>
              </w:rPr>
              <w:t xml:space="preserve"> ở </w:t>
            </w:r>
            <w:proofErr w:type="spellStart"/>
            <w:r>
              <w:rPr>
                <w:b/>
              </w:rPr>
              <w:t>bảng</w:t>
            </w:r>
            <w:proofErr w:type="spellEnd"/>
            <w:r>
              <w:rPr>
                <w:b/>
              </w:rPr>
              <w:t xml:space="preserve"> 4.1</w:t>
            </w:r>
          </w:p>
        </w:tc>
        <w:tc>
          <w:tcPr>
            <w:tcW w:w="1371" w:type="dxa"/>
          </w:tcPr>
          <w:p w14:paraId="6E34ADDD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  <w:tab w:val="left" w:pos="0"/>
              </w:tabs>
              <w:spacing w:before="30" w:after="3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PP </w:t>
            </w:r>
            <w:proofErr w:type="spellStart"/>
            <w:r>
              <w:rPr>
                <w:b/>
                <w:i/>
                <w:color w:val="000000"/>
              </w:rPr>
              <w:t>giảng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dạy</w:t>
            </w:r>
            <w:proofErr w:type="spellEnd"/>
            <w:r>
              <w:rPr>
                <w:b/>
                <w:i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b/>
                <w:i/>
                <w:color w:val="000000"/>
              </w:rPr>
              <w:t>tài</w:t>
            </w:r>
            <w:proofErr w:type="spellEnd"/>
            <w:r>
              <w:rPr>
                <w:b/>
                <w:i/>
                <w:color w:val="000000"/>
              </w:rPr>
              <w:t xml:space="preserve">  </w:t>
            </w:r>
            <w:proofErr w:type="spellStart"/>
            <w:r>
              <w:rPr>
                <w:b/>
                <w:i/>
                <w:color w:val="000000"/>
              </w:rPr>
              <w:t>liệu</w:t>
            </w:r>
            <w:proofErr w:type="spellEnd"/>
            <w:proofErr w:type="gram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và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cở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sở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vật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chất</w:t>
            </w:r>
            <w:proofErr w:type="spellEnd"/>
            <w:r>
              <w:rPr>
                <w:b/>
                <w:i/>
                <w:color w:val="000000"/>
              </w:rPr>
              <w:t xml:space="preserve">, </w:t>
            </w:r>
            <w:proofErr w:type="spellStart"/>
            <w:r>
              <w:rPr>
                <w:b/>
                <w:i/>
                <w:color w:val="000000"/>
              </w:rPr>
              <w:t>thiết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bị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cần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thiêt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để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đạt</w:t>
            </w:r>
            <w:proofErr w:type="spellEnd"/>
            <w:r>
              <w:rPr>
                <w:b/>
                <w:i/>
                <w:color w:val="000000"/>
              </w:rPr>
              <w:t xml:space="preserve"> CĐR</w:t>
            </w:r>
          </w:p>
        </w:tc>
        <w:tc>
          <w:tcPr>
            <w:tcW w:w="2340" w:type="dxa"/>
          </w:tcPr>
          <w:p w14:paraId="75FEE2A8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  <w:tab w:val="left" w:pos="0"/>
              </w:tabs>
              <w:spacing w:before="30" w:after="30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Hoạt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động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học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của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gramStart"/>
            <w:r>
              <w:rPr>
                <w:b/>
                <w:i/>
                <w:color w:val="000000"/>
              </w:rPr>
              <w:t>SV(</w:t>
            </w:r>
            <w:proofErr w:type="gramEnd"/>
            <w:r>
              <w:rPr>
                <w:b/>
                <w:i/>
                <w:color w:val="000000"/>
              </w:rPr>
              <w:t>*)</w:t>
            </w:r>
          </w:p>
        </w:tc>
        <w:tc>
          <w:tcPr>
            <w:tcW w:w="1050" w:type="dxa"/>
          </w:tcPr>
          <w:p w14:paraId="4E4A2C1C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  <w:tab w:val="left" w:pos="0"/>
              </w:tabs>
              <w:spacing w:before="30" w:after="30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Tên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bài</w:t>
            </w:r>
            <w:proofErr w:type="spellEnd"/>
          </w:p>
          <w:p w14:paraId="0E8B095D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  <w:tab w:val="left" w:pos="0"/>
              </w:tabs>
              <w:spacing w:before="30" w:after="3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493B95" w14:paraId="74A8AF2D" w14:textId="77777777">
        <w:trPr>
          <w:jc w:val="center"/>
        </w:trPr>
        <w:tc>
          <w:tcPr>
            <w:tcW w:w="1000" w:type="dxa"/>
            <w:vAlign w:val="center"/>
          </w:tcPr>
          <w:p w14:paraId="30188043" w14:textId="77777777" w:rsidR="00493B95" w:rsidRDefault="00F366D8">
            <w:pPr>
              <w:spacing w:before="30" w:after="30"/>
              <w:jc w:val="center"/>
            </w:pPr>
            <w:r>
              <w:t>(1)</w:t>
            </w:r>
          </w:p>
        </w:tc>
        <w:tc>
          <w:tcPr>
            <w:tcW w:w="2775" w:type="dxa"/>
            <w:vAlign w:val="center"/>
          </w:tcPr>
          <w:p w14:paraId="36FD5F4F" w14:textId="77777777" w:rsidR="00493B95" w:rsidRDefault="00F366D8">
            <w:pPr>
              <w:spacing w:before="30" w:after="30"/>
              <w:jc w:val="center"/>
            </w:pPr>
            <w:r>
              <w:t>(2)</w:t>
            </w:r>
          </w:p>
        </w:tc>
        <w:tc>
          <w:tcPr>
            <w:tcW w:w="992" w:type="dxa"/>
            <w:vAlign w:val="center"/>
          </w:tcPr>
          <w:p w14:paraId="313E32CA" w14:textId="77777777" w:rsidR="00493B95" w:rsidRDefault="00F366D8">
            <w:pPr>
              <w:spacing w:before="30" w:after="30"/>
              <w:jc w:val="center"/>
            </w:pPr>
            <w:r>
              <w:t>(3)</w:t>
            </w:r>
          </w:p>
        </w:tc>
        <w:tc>
          <w:tcPr>
            <w:tcW w:w="3418" w:type="dxa"/>
          </w:tcPr>
          <w:p w14:paraId="3A2F4819" w14:textId="77777777" w:rsidR="00493B95" w:rsidRDefault="00F366D8">
            <w:pPr>
              <w:spacing w:before="30" w:after="30"/>
              <w:jc w:val="center"/>
            </w:pPr>
            <w:r>
              <w:t>(4)</w:t>
            </w:r>
          </w:p>
        </w:tc>
        <w:tc>
          <w:tcPr>
            <w:tcW w:w="1059" w:type="dxa"/>
          </w:tcPr>
          <w:p w14:paraId="42EDC352" w14:textId="77777777" w:rsidR="00493B95" w:rsidRDefault="00F366D8">
            <w:pPr>
              <w:spacing w:before="30" w:after="30"/>
              <w:jc w:val="center"/>
            </w:pPr>
            <w:r>
              <w:t>(5)</w:t>
            </w:r>
          </w:p>
        </w:tc>
        <w:tc>
          <w:tcPr>
            <w:tcW w:w="1371" w:type="dxa"/>
            <w:vAlign w:val="center"/>
          </w:tcPr>
          <w:p w14:paraId="366AEB45" w14:textId="77777777" w:rsidR="00493B95" w:rsidRDefault="00F366D8">
            <w:pPr>
              <w:spacing w:before="30" w:after="30"/>
              <w:jc w:val="center"/>
            </w:pPr>
            <w:r>
              <w:t>(6)</w:t>
            </w:r>
          </w:p>
        </w:tc>
        <w:tc>
          <w:tcPr>
            <w:tcW w:w="2340" w:type="dxa"/>
          </w:tcPr>
          <w:p w14:paraId="3ED07EAC" w14:textId="77777777" w:rsidR="00493B95" w:rsidRDefault="00F366D8">
            <w:pPr>
              <w:spacing w:before="30" w:after="30"/>
              <w:jc w:val="center"/>
            </w:pPr>
            <w:r>
              <w:t>(7)</w:t>
            </w:r>
          </w:p>
        </w:tc>
        <w:tc>
          <w:tcPr>
            <w:tcW w:w="1050" w:type="dxa"/>
          </w:tcPr>
          <w:p w14:paraId="5F9866B2" w14:textId="77777777" w:rsidR="00493B95" w:rsidRDefault="00F366D8">
            <w:pPr>
              <w:spacing w:before="30" w:after="30"/>
              <w:jc w:val="center"/>
            </w:pPr>
            <w:r>
              <w:t>(8)</w:t>
            </w:r>
          </w:p>
        </w:tc>
      </w:tr>
      <w:tr w:rsidR="00493B95" w14:paraId="762C40C5" w14:textId="77777777">
        <w:trPr>
          <w:jc w:val="center"/>
        </w:trPr>
        <w:tc>
          <w:tcPr>
            <w:tcW w:w="1000" w:type="dxa"/>
          </w:tcPr>
          <w:p w14:paraId="06553C80" w14:textId="77777777" w:rsidR="00493B95" w:rsidRDefault="00F366D8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2775" w:type="dxa"/>
          </w:tcPr>
          <w:p w14:paraId="0EFEA463" w14:textId="77777777" w:rsidR="00493B95" w:rsidRDefault="00F366D8">
            <w:pPr>
              <w:spacing w:line="340" w:lineRule="auto"/>
            </w:pPr>
            <w:r>
              <w:rPr>
                <w:b/>
              </w:rPr>
              <w:t xml:space="preserve">UNIT 1: THE COMPUTER </w:t>
            </w:r>
          </w:p>
          <w:p w14:paraId="59F5320B" w14:textId="77777777" w:rsidR="00493B95" w:rsidRDefault="00F366D8">
            <w:pPr>
              <w:spacing w:line="340" w:lineRule="auto"/>
            </w:pPr>
            <w:r>
              <w:t>1.1 Lead -in</w:t>
            </w:r>
          </w:p>
          <w:p w14:paraId="2E8DC629" w14:textId="77777777" w:rsidR="00493B95" w:rsidRDefault="00F366D8">
            <w:pPr>
              <w:spacing w:line="340" w:lineRule="auto"/>
              <w:ind w:right="560"/>
            </w:pPr>
            <w:r>
              <w:t>1.2 Reading comprehension</w:t>
            </w:r>
          </w:p>
          <w:p w14:paraId="0FF7D788" w14:textId="77777777" w:rsidR="00493B95" w:rsidRDefault="00F366D8">
            <w:pPr>
              <w:spacing w:line="276" w:lineRule="auto"/>
            </w:pPr>
            <w:r>
              <w:t>1.3 Exercises</w:t>
            </w:r>
          </w:p>
        </w:tc>
        <w:tc>
          <w:tcPr>
            <w:tcW w:w="992" w:type="dxa"/>
          </w:tcPr>
          <w:p w14:paraId="32143E92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4DB1296D" w14:textId="77777777" w:rsidR="00493B95" w:rsidRDefault="00F366D8">
            <w:pPr>
              <w:spacing w:before="30" w:after="30"/>
            </w:pPr>
            <w:r>
              <w:t>2/0/1/0</w:t>
            </w:r>
          </w:p>
        </w:tc>
        <w:tc>
          <w:tcPr>
            <w:tcW w:w="3418" w:type="dxa"/>
          </w:tcPr>
          <w:p w14:paraId="208F11E4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2BAE22C2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Nắm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được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vốn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tư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vựng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phong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va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lĩnh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nghê</w:t>
            </w:r>
            <w:proofErr w:type="spellEnd"/>
            <w:r>
              <w:rPr>
                <w:color w:val="000000"/>
              </w:rPr>
              <w:t xml:space="preserve">̣ </w:t>
            </w:r>
            <w:proofErr w:type="spellStart"/>
            <w:r>
              <w:rPr>
                <w:color w:val="000000"/>
              </w:rPr>
              <w:t>thông</w:t>
            </w:r>
            <w:proofErr w:type="spellEnd"/>
            <w:r>
              <w:rPr>
                <w:color w:val="000000"/>
              </w:rPr>
              <w:t xml:space="preserve"> tin </w:t>
            </w:r>
            <w:proofErr w:type="spellStart"/>
            <w:r>
              <w:rPr>
                <w:color w:val="000000"/>
              </w:rPr>
              <w:t>nói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cấu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máy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tính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nói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riêng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52783887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hiểu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nắm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được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nội</w:t>
            </w:r>
            <w:proofErr w:type="spellEnd"/>
            <w:r>
              <w:rPr>
                <w:color w:val="000000"/>
              </w:rPr>
              <w:t xml:space="preserve"> dung </w:t>
            </w:r>
            <w:proofErr w:type="spellStart"/>
            <w:r>
              <w:rPr>
                <w:color w:val="000000"/>
              </w:rPr>
              <w:t>của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vê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hê</w:t>
            </w:r>
            <w:proofErr w:type="spellEnd"/>
            <w:r>
              <w:rPr>
                <w:color w:val="000000"/>
              </w:rPr>
              <w:t xml:space="preserve">̣ </w:t>
            </w:r>
            <w:proofErr w:type="spellStart"/>
            <w:r>
              <w:rPr>
                <w:color w:val="000000"/>
              </w:rPr>
              <w:t>máy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tính</w:t>
            </w:r>
            <w:proofErr w:type="spellEnd"/>
            <w:r>
              <w:rPr>
                <w:color w:val="000000"/>
              </w:rPr>
              <w:t xml:space="preserve">. Có </w:t>
            </w:r>
            <w:proofErr w:type="spellStart"/>
            <w:r>
              <w:rPr>
                <w:color w:val="000000"/>
              </w:rPr>
              <w:t>thê</w:t>
            </w:r>
            <w:proofErr w:type="spellEnd"/>
            <w:r>
              <w:rPr>
                <w:color w:val="000000"/>
              </w:rPr>
              <w:t xml:space="preserve">̉ </w:t>
            </w:r>
            <w:proofErr w:type="spellStart"/>
            <w:r>
              <w:rPr>
                <w:color w:val="000000"/>
              </w:rPr>
              <w:t>xác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định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được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thông</w:t>
            </w:r>
            <w:proofErr w:type="spellEnd"/>
            <w:r>
              <w:rPr>
                <w:color w:val="000000"/>
              </w:rPr>
              <w:t xml:space="preserve"> tin cụ </w:t>
            </w:r>
            <w:proofErr w:type="spellStart"/>
            <w:r>
              <w:rPr>
                <w:color w:val="000000"/>
              </w:rPr>
              <w:t>thê</w:t>
            </w:r>
            <w:proofErr w:type="spellEnd"/>
            <w:r>
              <w:rPr>
                <w:color w:val="000000"/>
              </w:rPr>
              <w:t xml:space="preserve">̉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làm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tập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trắc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nghiệm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691D7AE4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 </w:t>
            </w:r>
            <w:proofErr w:type="spellStart"/>
            <w:r>
              <w:rPr>
                <w:color w:val="000000"/>
              </w:rPr>
              <w:t>Tích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cực</w:t>
            </w:r>
            <w:proofErr w:type="spellEnd"/>
            <w:r>
              <w:rPr>
                <w:color w:val="000000"/>
              </w:rPr>
              <w:t xml:space="preserve">, chủ </w:t>
            </w:r>
            <w:proofErr w:type="spellStart"/>
            <w:r>
              <w:rPr>
                <w:color w:val="000000"/>
              </w:rPr>
              <w:t>động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thêm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hiểu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vê</w:t>
            </w:r>
            <w:proofErr w:type="spellEnd"/>
            <w:r>
              <w:rPr>
                <w:color w:val="000000"/>
              </w:rPr>
              <w:t xml:space="preserve">̀ tin </w:t>
            </w:r>
            <w:proofErr w:type="spellStart"/>
            <w:r>
              <w:rPr>
                <w:color w:val="000000"/>
              </w:rPr>
              <w:t>học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9" w:type="dxa"/>
          </w:tcPr>
          <w:p w14:paraId="2B007397" w14:textId="77777777" w:rsidR="00493B95" w:rsidRDefault="00493B95">
            <w:pPr>
              <w:spacing w:before="30" w:after="30"/>
              <w:jc w:val="center"/>
            </w:pPr>
          </w:p>
          <w:p w14:paraId="4B5F3DDF" w14:textId="77777777" w:rsidR="00493B95" w:rsidRDefault="00493B95">
            <w:pPr>
              <w:spacing w:before="30" w:after="30"/>
              <w:jc w:val="center"/>
            </w:pPr>
          </w:p>
          <w:p w14:paraId="1FD581EF" w14:textId="77777777" w:rsidR="00493B95" w:rsidRDefault="00F366D8">
            <w:pPr>
              <w:spacing w:before="30" w:after="30"/>
              <w:jc w:val="center"/>
            </w:pPr>
            <w:r>
              <w:t>CLO1</w:t>
            </w:r>
          </w:p>
          <w:p w14:paraId="5CE67335" w14:textId="77777777" w:rsidR="00493B95" w:rsidRDefault="00493B95">
            <w:pPr>
              <w:spacing w:before="30" w:after="30"/>
              <w:jc w:val="center"/>
            </w:pPr>
          </w:p>
          <w:p w14:paraId="0FDE99BD" w14:textId="77777777" w:rsidR="00493B95" w:rsidRDefault="00493B95">
            <w:pPr>
              <w:spacing w:before="30" w:after="30"/>
              <w:jc w:val="center"/>
            </w:pPr>
          </w:p>
          <w:p w14:paraId="69BCA732" w14:textId="77777777" w:rsidR="00493B95" w:rsidRDefault="00493B95">
            <w:pPr>
              <w:spacing w:before="30" w:after="30"/>
              <w:jc w:val="center"/>
            </w:pPr>
          </w:p>
          <w:p w14:paraId="05672A92" w14:textId="77777777" w:rsidR="00493B95" w:rsidRDefault="00493B95">
            <w:pPr>
              <w:spacing w:before="30" w:after="30"/>
              <w:jc w:val="center"/>
            </w:pPr>
          </w:p>
          <w:p w14:paraId="61D8CAC0" w14:textId="77777777" w:rsidR="00493B95" w:rsidRDefault="00493B95">
            <w:pPr>
              <w:spacing w:before="30" w:after="30"/>
              <w:jc w:val="center"/>
            </w:pPr>
          </w:p>
          <w:p w14:paraId="54E70BEE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3EC17DAE" w14:textId="77777777" w:rsidR="00493B95" w:rsidRDefault="00493B95">
            <w:pPr>
              <w:spacing w:before="30" w:after="30"/>
              <w:jc w:val="center"/>
            </w:pPr>
          </w:p>
          <w:p w14:paraId="1FFF5C59" w14:textId="77777777" w:rsidR="00493B95" w:rsidRDefault="00493B95">
            <w:pPr>
              <w:spacing w:before="30" w:after="30"/>
              <w:jc w:val="center"/>
            </w:pPr>
          </w:p>
          <w:p w14:paraId="22867789" w14:textId="77777777" w:rsidR="00493B95" w:rsidRDefault="00F366D8">
            <w:pPr>
              <w:spacing w:before="30" w:after="30"/>
            </w:pPr>
            <w:r>
              <w:t>CLO2</w:t>
            </w:r>
          </w:p>
          <w:p w14:paraId="1BA474E6" w14:textId="77777777" w:rsidR="00493B95" w:rsidRDefault="00F366D8">
            <w:pPr>
              <w:spacing w:before="30" w:after="30"/>
            </w:pPr>
            <w:r>
              <w:t>CLO 5</w:t>
            </w:r>
          </w:p>
          <w:p w14:paraId="0F2562E4" w14:textId="77777777" w:rsidR="00493B95" w:rsidRDefault="00493B95">
            <w:pPr>
              <w:spacing w:before="30" w:after="30"/>
              <w:jc w:val="center"/>
            </w:pPr>
          </w:p>
          <w:p w14:paraId="284F754F" w14:textId="77777777" w:rsidR="00493B95" w:rsidRDefault="00493B95">
            <w:pPr>
              <w:spacing w:before="30" w:after="30"/>
              <w:jc w:val="center"/>
            </w:pPr>
          </w:p>
          <w:p w14:paraId="0B541F2F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353D0C7E" w14:textId="77777777" w:rsidR="00493B95" w:rsidRDefault="00F366D8">
            <w:pPr>
              <w:spacing w:before="30" w:after="30"/>
            </w:pPr>
            <w:r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>,</w:t>
            </w:r>
          </w:p>
          <w:p w14:paraId="0214FD04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Thảo</w:t>
            </w:r>
            <w:proofErr w:type="spellEnd"/>
            <w:r>
              <w:t xml:space="preserve"> </w:t>
            </w:r>
            <w:proofErr w:type="spellStart"/>
            <w:r>
              <w:t>luận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cả </w:t>
            </w:r>
            <w:proofErr w:type="spellStart"/>
            <w:r>
              <w:t>lớp</w:t>
            </w:r>
            <w:proofErr w:type="spellEnd"/>
            <w:r>
              <w:t>.</w:t>
            </w:r>
          </w:p>
          <w:p w14:paraId="7A3B419D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4E5128F6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1A9D38C4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1C97710D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ở </w:t>
            </w:r>
            <w:proofErr w:type="spellStart"/>
            <w:r>
              <w:t>nhà</w:t>
            </w:r>
            <w:proofErr w:type="spellEnd"/>
            <w:r>
              <w:t xml:space="preserve">: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tập</w:t>
            </w:r>
            <w:proofErr w:type="spellEnd"/>
            <w:r>
              <w:t>;</w:t>
            </w:r>
          </w:p>
          <w:p w14:paraId="78D8BBE3" w14:textId="77777777" w:rsidR="00493B95" w:rsidRDefault="00F366D8">
            <w:pPr>
              <w:spacing w:before="30" w:after="30"/>
            </w:pP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mới</w:t>
            </w:r>
            <w:proofErr w:type="spellEnd"/>
            <w:r>
              <w:t>;</w:t>
            </w:r>
          </w:p>
          <w:p w14:paraId="2DACEE33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5E3AE262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  <w:r>
              <w:t>.</w:t>
            </w:r>
          </w:p>
          <w:p w14:paraId="140BAADD" w14:textId="77777777" w:rsidR="00493B95" w:rsidRDefault="00F366D8">
            <w:pPr>
              <w:spacing w:before="30" w:after="30"/>
            </w:pP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1EA68AEC" w14:textId="77777777" w:rsidR="00493B95" w:rsidRDefault="00F366D8">
            <w:pPr>
              <w:spacing w:before="30" w:after="30"/>
              <w:rPr>
                <w:i/>
              </w:rPr>
            </w:pPr>
            <w:r>
              <w:rPr>
                <w:i/>
              </w:rPr>
              <w:t>A1</w:t>
            </w:r>
          </w:p>
        </w:tc>
      </w:tr>
      <w:tr w:rsidR="00493B95" w14:paraId="55291040" w14:textId="77777777">
        <w:trPr>
          <w:jc w:val="center"/>
        </w:trPr>
        <w:tc>
          <w:tcPr>
            <w:tcW w:w="1000" w:type="dxa"/>
          </w:tcPr>
          <w:p w14:paraId="1ABDB8E2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2</w:t>
            </w:r>
          </w:p>
        </w:tc>
        <w:tc>
          <w:tcPr>
            <w:tcW w:w="2775" w:type="dxa"/>
          </w:tcPr>
          <w:p w14:paraId="7B6A7E8E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 xml:space="preserve">UNIT 2: PERSONAL COMPUTING </w:t>
            </w:r>
          </w:p>
          <w:p w14:paraId="3F86003A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 xml:space="preserve">2.1 Lead –in  </w:t>
            </w:r>
          </w:p>
          <w:p w14:paraId="12C3879E" w14:textId="77777777" w:rsidR="00493B95" w:rsidRDefault="00F366D8">
            <w:pPr>
              <w:spacing w:line="340" w:lineRule="auto"/>
              <w:ind w:right="560"/>
            </w:pPr>
            <w:r>
              <w:t>2.2 The importance of botany</w:t>
            </w:r>
          </w:p>
          <w:p w14:paraId="72366401" w14:textId="77777777" w:rsidR="00493B95" w:rsidRDefault="00F366D8">
            <w:pPr>
              <w:spacing w:line="340" w:lineRule="auto"/>
              <w:ind w:right="560"/>
            </w:pPr>
            <w:r>
              <w:t xml:space="preserve"> 2.3 Reading comprehension</w:t>
            </w:r>
          </w:p>
          <w:p w14:paraId="2BA76FA1" w14:textId="77777777" w:rsidR="00493B95" w:rsidRDefault="00F366D8">
            <w:pPr>
              <w:spacing w:before="30" w:after="30"/>
            </w:pPr>
            <w:r>
              <w:t>2.4 Grammar Exercises</w:t>
            </w:r>
          </w:p>
        </w:tc>
        <w:tc>
          <w:tcPr>
            <w:tcW w:w="992" w:type="dxa"/>
          </w:tcPr>
          <w:p w14:paraId="5172314E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24DA518F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667794B8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14913269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lịch</w:t>
            </w:r>
            <w:proofErr w:type="spellEnd"/>
            <w:r>
              <w:t xml:space="preserve"> </w:t>
            </w:r>
            <w:proofErr w:type="spellStart"/>
            <w:r>
              <w:t>sư</w:t>
            </w:r>
            <w:proofErr w:type="spellEnd"/>
            <w:r>
              <w:t xml:space="preserve">̉ </w:t>
            </w:r>
            <w:proofErr w:type="spellStart"/>
            <w:r>
              <w:t>phát</w:t>
            </w:r>
            <w:proofErr w:type="spellEnd"/>
            <w:r>
              <w:t xml:space="preserve"> </w:t>
            </w:r>
            <w:proofErr w:type="spellStart"/>
            <w:r>
              <w:t>triển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 </w:t>
            </w:r>
          </w:p>
          <w:p w14:paraId="21479846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2.1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lịch</w:t>
            </w:r>
            <w:proofErr w:type="spellEnd"/>
            <w:r>
              <w:t xml:space="preserve"> </w:t>
            </w:r>
            <w:proofErr w:type="spellStart"/>
            <w:r>
              <w:t>sư</w:t>
            </w:r>
            <w:proofErr w:type="spellEnd"/>
            <w:r>
              <w:t xml:space="preserve">̉ </w:t>
            </w:r>
            <w:proofErr w:type="spellStart"/>
            <w:r>
              <w:t>phát</w:t>
            </w:r>
            <w:proofErr w:type="spellEnd"/>
            <w:r>
              <w:t xml:space="preserve"> </w:t>
            </w:r>
            <w:proofErr w:type="spellStart"/>
            <w:r>
              <w:t>triển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. </w:t>
            </w:r>
            <w:proofErr w:type="spellStart"/>
            <w:r>
              <w:t>Ôn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phần</w:t>
            </w:r>
            <w:proofErr w:type="spellEnd"/>
            <w:r>
              <w:t xml:space="preserve"> </w:t>
            </w:r>
            <w:proofErr w:type="spellStart"/>
            <w:r>
              <w:t>cấu</w:t>
            </w:r>
            <w:proofErr w:type="spellEnd"/>
            <w:r>
              <w:t xml:space="preserve"> </w:t>
            </w:r>
            <w:proofErr w:type="spellStart"/>
            <w:r>
              <w:t>tạo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̀: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tiền</w:t>
            </w:r>
            <w:proofErr w:type="spellEnd"/>
            <w:r>
              <w:t xml:space="preserve"> </w:t>
            </w:r>
            <w:proofErr w:type="spellStart"/>
            <w:r>
              <w:t>tô</w:t>
            </w:r>
            <w:proofErr w:type="spellEnd"/>
            <w:r>
              <w:t xml:space="preserve">́ chỉ </w:t>
            </w:r>
            <w:proofErr w:type="spellStart"/>
            <w:r>
              <w:t>sô</w:t>
            </w:r>
            <w:proofErr w:type="spellEnd"/>
            <w:r>
              <w:t xml:space="preserve">́ </w:t>
            </w:r>
            <w:proofErr w:type="spellStart"/>
            <w:r>
              <w:t>lượng</w:t>
            </w:r>
            <w:proofErr w:type="spellEnd"/>
            <w:r>
              <w:t xml:space="preserve">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nhanh</w:t>
            </w:r>
            <w:proofErr w:type="spellEnd"/>
            <w:r>
              <w:t xml:space="preserve"> </w:t>
            </w:r>
            <w:proofErr w:type="spellStart"/>
            <w:r>
              <w:t>chóng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cần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  <w:p w14:paraId="52A97CC3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2.2  </w:t>
            </w:r>
            <w:proofErr w:type="spellStart"/>
            <w:r>
              <w:rPr>
                <w:color w:val="000000"/>
              </w:rPr>
              <w:t>Tích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cực</w:t>
            </w:r>
            <w:proofErr w:type="spellEnd"/>
            <w:r>
              <w:rPr>
                <w:color w:val="000000"/>
              </w:rPr>
              <w:t xml:space="preserve">, chủ </w:t>
            </w:r>
            <w:proofErr w:type="spellStart"/>
            <w:r>
              <w:rPr>
                <w:color w:val="000000"/>
              </w:rPr>
              <w:t>động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thêm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hiểu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vê</w:t>
            </w:r>
            <w:proofErr w:type="spellEnd"/>
            <w:r>
              <w:rPr>
                <w:color w:val="000000"/>
              </w:rPr>
              <w:t xml:space="preserve">̀ tin </w:t>
            </w:r>
            <w:proofErr w:type="spellStart"/>
            <w:r>
              <w:rPr>
                <w:color w:val="000000"/>
              </w:rPr>
              <w:t>học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9" w:type="dxa"/>
          </w:tcPr>
          <w:p w14:paraId="4B241BAE" w14:textId="77777777" w:rsidR="00493B95" w:rsidRDefault="00F366D8">
            <w:pPr>
              <w:spacing w:before="30" w:after="30"/>
              <w:jc w:val="center"/>
            </w:pPr>
            <w:r>
              <w:t>CLO1</w:t>
            </w:r>
          </w:p>
          <w:p w14:paraId="4346D00E" w14:textId="77777777" w:rsidR="00493B95" w:rsidRDefault="00493B95">
            <w:pPr>
              <w:spacing w:before="30" w:after="30"/>
              <w:jc w:val="center"/>
            </w:pPr>
          </w:p>
          <w:p w14:paraId="0EA88DDE" w14:textId="77777777" w:rsidR="00493B95" w:rsidRDefault="00493B95">
            <w:pPr>
              <w:spacing w:before="30" w:after="30"/>
              <w:jc w:val="center"/>
            </w:pPr>
          </w:p>
          <w:p w14:paraId="73573CE3" w14:textId="77777777" w:rsidR="00493B95" w:rsidRDefault="00493B95">
            <w:pPr>
              <w:spacing w:before="30" w:after="30"/>
              <w:jc w:val="center"/>
            </w:pPr>
          </w:p>
          <w:p w14:paraId="74C7B5FD" w14:textId="77777777" w:rsidR="00493B95" w:rsidRDefault="00493B95">
            <w:pPr>
              <w:spacing w:before="30" w:after="30"/>
              <w:jc w:val="center"/>
            </w:pPr>
          </w:p>
          <w:p w14:paraId="2C9DAFE9" w14:textId="77777777" w:rsidR="00493B95" w:rsidRDefault="00493B95">
            <w:pPr>
              <w:spacing w:before="30" w:after="30"/>
              <w:jc w:val="center"/>
            </w:pPr>
          </w:p>
          <w:p w14:paraId="38724101" w14:textId="77777777" w:rsidR="00493B95" w:rsidRDefault="00F366D8">
            <w:pPr>
              <w:spacing w:before="30" w:after="30"/>
            </w:pPr>
            <w:r>
              <w:t>CLO 1,4</w:t>
            </w:r>
          </w:p>
          <w:p w14:paraId="1234A885" w14:textId="77777777" w:rsidR="00493B95" w:rsidRDefault="00493B95">
            <w:pPr>
              <w:spacing w:before="30" w:after="30"/>
              <w:jc w:val="center"/>
            </w:pPr>
          </w:p>
          <w:p w14:paraId="0931B20A" w14:textId="77777777" w:rsidR="00493B95" w:rsidRDefault="00F366D8">
            <w:pPr>
              <w:spacing w:before="30" w:after="30"/>
              <w:jc w:val="center"/>
            </w:pPr>
            <w:r>
              <w:t>CLO 2</w:t>
            </w:r>
          </w:p>
          <w:p w14:paraId="5287D431" w14:textId="77777777" w:rsidR="00493B95" w:rsidRDefault="00493B95">
            <w:pPr>
              <w:spacing w:before="30" w:after="30"/>
              <w:jc w:val="center"/>
            </w:pPr>
          </w:p>
          <w:p w14:paraId="3FE43C3C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31E79ADF" w14:textId="77777777" w:rsidR="00493B95" w:rsidRDefault="00493B95">
            <w:pPr>
              <w:spacing w:before="30" w:after="30"/>
              <w:jc w:val="center"/>
            </w:pPr>
          </w:p>
          <w:p w14:paraId="1D2D2505" w14:textId="77777777" w:rsidR="00493B95" w:rsidRDefault="00493B95">
            <w:pPr>
              <w:spacing w:before="30" w:after="30"/>
              <w:jc w:val="center"/>
            </w:pPr>
          </w:p>
          <w:p w14:paraId="67F1F9A5" w14:textId="77777777" w:rsidR="00493B95" w:rsidRDefault="00493B95">
            <w:pPr>
              <w:spacing w:before="30" w:after="30"/>
              <w:jc w:val="center"/>
            </w:pPr>
          </w:p>
          <w:p w14:paraId="49031E0F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17A50D9A" w14:textId="77777777" w:rsidR="00493B95" w:rsidRDefault="00F366D8">
            <w:pPr>
              <w:spacing w:before="30" w:after="30"/>
            </w:pPr>
            <w:r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320792DB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6799A117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0BC5DEC7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41002F97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: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tập</w:t>
            </w:r>
            <w:proofErr w:type="spellEnd"/>
            <w:r>
              <w:t>;</w:t>
            </w:r>
          </w:p>
          <w:p w14:paraId="3F2E8FA5" w14:textId="77777777" w:rsidR="00493B95" w:rsidRDefault="00F366D8">
            <w:pPr>
              <w:spacing w:before="30" w:after="30"/>
            </w:pP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mới</w:t>
            </w:r>
            <w:proofErr w:type="spellEnd"/>
            <w:r>
              <w:t>;</w:t>
            </w:r>
          </w:p>
          <w:p w14:paraId="784973F8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34F2F8CA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683F356C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5BF15A7B" w14:textId="77777777" w:rsidR="00493B95" w:rsidRDefault="00F366D8">
            <w:pPr>
              <w:spacing w:before="30" w:after="30"/>
              <w:rPr>
                <w:i/>
              </w:rPr>
            </w:pPr>
            <w:r>
              <w:rPr>
                <w:i/>
              </w:rPr>
              <w:t>A1</w:t>
            </w:r>
          </w:p>
        </w:tc>
      </w:tr>
      <w:tr w:rsidR="00493B95" w14:paraId="4B818477" w14:textId="77777777">
        <w:trPr>
          <w:jc w:val="center"/>
        </w:trPr>
        <w:tc>
          <w:tcPr>
            <w:tcW w:w="1000" w:type="dxa"/>
          </w:tcPr>
          <w:p w14:paraId="236152D9" w14:textId="77777777" w:rsidR="00493B95" w:rsidRDefault="00F366D8">
            <w:pPr>
              <w:spacing w:before="30" w:after="30"/>
              <w:jc w:val="center"/>
            </w:pPr>
            <w:r>
              <w:t>3</w:t>
            </w:r>
          </w:p>
        </w:tc>
        <w:tc>
          <w:tcPr>
            <w:tcW w:w="2775" w:type="dxa"/>
          </w:tcPr>
          <w:p w14:paraId="67B42260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>UNIT 3: TYPES OF COMPUTERS</w:t>
            </w:r>
          </w:p>
          <w:p w14:paraId="0497AB06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3.1 Characteristics of animals</w:t>
            </w:r>
          </w:p>
          <w:p w14:paraId="4988B91B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3.2 The basic animal groups</w:t>
            </w:r>
          </w:p>
          <w:p w14:paraId="1D3215EE" w14:textId="77777777" w:rsidR="00493B95" w:rsidRDefault="00F366D8">
            <w:pPr>
              <w:spacing w:before="30" w:after="30"/>
            </w:pPr>
            <w:r>
              <w:t>3.3 Extra exercises</w:t>
            </w:r>
          </w:p>
        </w:tc>
        <w:tc>
          <w:tcPr>
            <w:tcW w:w="992" w:type="dxa"/>
          </w:tcPr>
          <w:p w14:paraId="25800C20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3C5DF819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7C03B411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351FD9FA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nghê</w:t>
            </w:r>
            <w:proofErr w:type="spellEnd"/>
            <w:r>
              <w:t xml:space="preserve">̣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  <w:r>
              <w:t xml:space="preserve"> </w:t>
            </w:r>
          </w:p>
          <w:p w14:paraId="21FA1195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2. </w:t>
            </w:r>
          </w:p>
          <w:p w14:paraId="118138BB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2.1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đặc</w:t>
            </w:r>
            <w:proofErr w:type="spellEnd"/>
            <w:r>
              <w:t xml:space="preserve"> </w:t>
            </w:r>
            <w:proofErr w:type="spellStart"/>
            <w:r>
              <w:t>điểm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. </w:t>
            </w:r>
            <w:proofErr w:type="spellStart"/>
            <w:r>
              <w:t>Ôn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so </w:t>
            </w:r>
            <w:proofErr w:type="spellStart"/>
            <w:r>
              <w:t>sánh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tiếng</w:t>
            </w:r>
            <w:proofErr w:type="spellEnd"/>
            <w:r>
              <w:t xml:space="preserve"> Anh.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thuyết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trước</w:t>
            </w:r>
            <w:proofErr w:type="spellEnd"/>
            <w:r>
              <w:t xml:space="preserve"> cả </w:t>
            </w:r>
            <w:proofErr w:type="spellStart"/>
            <w:r>
              <w:t>lớp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ưu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nhược</w:t>
            </w:r>
            <w:proofErr w:type="spellEnd"/>
            <w:r>
              <w:t xml:space="preserve"> </w:t>
            </w:r>
            <w:proofErr w:type="spellStart"/>
            <w:r>
              <w:t>điểm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mỗi</w:t>
            </w:r>
            <w:proofErr w:type="spellEnd"/>
            <w:r>
              <w:t xml:space="preserve">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</w:p>
          <w:p w14:paraId="256A08DF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tin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6FE3098F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CLO1</w:t>
            </w:r>
          </w:p>
          <w:p w14:paraId="73F295C7" w14:textId="77777777" w:rsidR="00493B95" w:rsidRDefault="00493B95">
            <w:pPr>
              <w:spacing w:before="30" w:after="30"/>
              <w:jc w:val="center"/>
            </w:pPr>
          </w:p>
          <w:p w14:paraId="3C68E39C" w14:textId="77777777" w:rsidR="00493B95" w:rsidRDefault="00493B95">
            <w:pPr>
              <w:spacing w:before="30" w:after="30"/>
              <w:jc w:val="center"/>
            </w:pPr>
          </w:p>
          <w:p w14:paraId="1EF0BC4E" w14:textId="77777777" w:rsidR="00493B95" w:rsidRDefault="00493B95">
            <w:pPr>
              <w:spacing w:before="30" w:after="30"/>
              <w:jc w:val="center"/>
            </w:pPr>
          </w:p>
          <w:p w14:paraId="1474ADA4" w14:textId="77777777" w:rsidR="00493B95" w:rsidRDefault="00493B95">
            <w:pPr>
              <w:spacing w:before="30" w:after="30"/>
              <w:jc w:val="center"/>
            </w:pPr>
          </w:p>
          <w:p w14:paraId="5B3633FC" w14:textId="77777777" w:rsidR="00493B95" w:rsidRDefault="00493B95">
            <w:pPr>
              <w:spacing w:before="30" w:after="30"/>
              <w:jc w:val="center"/>
            </w:pPr>
          </w:p>
          <w:p w14:paraId="4975285B" w14:textId="77777777" w:rsidR="00493B95" w:rsidRDefault="00493B95">
            <w:pPr>
              <w:spacing w:before="30" w:after="30"/>
              <w:jc w:val="center"/>
            </w:pPr>
          </w:p>
          <w:p w14:paraId="2E9A14C9" w14:textId="77777777" w:rsidR="00493B95" w:rsidRDefault="00493B95">
            <w:pPr>
              <w:spacing w:before="30" w:after="30"/>
              <w:jc w:val="center"/>
            </w:pPr>
          </w:p>
          <w:p w14:paraId="681C21CF" w14:textId="77777777" w:rsidR="00493B95" w:rsidRDefault="00493B95">
            <w:pPr>
              <w:spacing w:before="30" w:after="30"/>
              <w:jc w:val="center"/>
            </w:pPr>
          </w:p>
          <w:p w14:paraId="1A49E448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1FC76F15" w14:textId="77777777" w:rsidR="00493B95" w:rsidRDefault="00493B95">
            <w:pPr>
              <w:spacing w:before="30" w:after="30"/>
              <w:jc w:val="center"/>
            </w:pPr>
          </w:p>
          <w:p w14:paraId="40FD32B3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 5</w:t>
            </w:r>
          </w:p>
          <w:p w14:paraId="4C8ECE19" w14:textId="77777777" w:rsidR="00493B95" w:rsidRDefault="00493B95">
            <w:pPr>
              <w:spacing w:before="30" w:after="30"/>
              <w:jc w:val="center"/>
            </w:pPr>
          </w:p>
          <w:p w14:paraId="1D858374" w14:textId="77777777" w:rsidR="00493B95" w:rsidRDefault="00493B95">
            <w:pPr>
              <w:spacing w:before="30" w:after="30"/>
              <w:jc w:val="center"/>
            </w:pPr>
          </w:p>
          <w:p w14:paraId="2610C1F9" w14:textId="77777777" w:rsidR="00493B95" w:rsidRDefault="00F366D8">
            <w:pPr>
              <w:spacing w:before="30" w:after="30"/>
              <w:jc w:val="center"/>
            </w:pPr>
            <w:r>
              <w:t>CLO 2</w:t>
            </w:r>
          </w:p>
          <w:p w14:paraId="6BEE3636" w14:textId="77777777" w:rsidR="00493B95" w:rsidRDefault="00493B95">
            <w:pPr>
              <w:spacing w:before="30" w:after="30"/>
              <w:jc w:val="center"/>
            </w:pPr>
          </w:p>
          <w:p w14:paraId="2CA29DC5" w14:textId="77777777" w:rsidR="00493B95" w:rsidRDefault="00493B95">
            <w:pPr>
              <w:spacing w:before="30" w:after="30"/>
              <w:jc w:val="center"/>
            </w:pPr>
          </w:p>
          <w:p w14:paraId="758B549F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7D3A5197" w14:textId="77777777" w:rsidR="00493B95" w:rsidRDefault="00F366D8">
            <w:pPr>
              <w:spacing w:before="30" w:after="30"/>
            </w:pPr>
            <w:r>
              <w:lastRenderedPageBreak/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41591B8C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12828FEC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</w:tc>
        <w:tc>
          <w:tcPr>
            <w:tcW w:w="2340" w:type="dxa"/>
          </w:tcPr>
          <w:p w14:paraId="35D7FDD8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ở </w:t>
            </w:r>
            <w:proofErr w:type="spellStart"/>
            <w:r>
              <w:t>nhà</w:t>
            </w:r>
            <w:proofErr w:type="spellEnd"/>
            <w:r>
              <w:t xml:space="preserve">: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tập</w:t>
            </w:r>
            <w:proofErr w:type="spellEnd"/>
            <w:r>
              <w:t>;</w:t>
            </w:r>
          </w:p>
          <w:p w14:paraId="3A320848" w14:textId="77777777" w:rsidR="00493B95" w:rsidRDefault="00F366D8">
            <w:pPr>
              <w:spacing w:before="30" w:after="30"/>
            </w:pP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mới</w:t>
            </w:r>
            <w:proofErr w:type="spellEnd"/>
            <w:r>
              <w:t>;</w:t>
            </w:r>
          </w:p>
          <w:p w14:paraId="2C749091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0EDADF6C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7DB9F66A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622F4BF3" w14:textId="77777777" w:rsidR="00493B95" w:rsidRDefault="00F366D8">
            <w:pPr>
              <w:spacing w:before="30" w:after="30"/>
            </w:pPr>
            <w:r>
              <w:lastRenderedPageBreak/>
              <w:t>A1</w:t>
            </w:r>
          </w:p>
        </w:tc>
      </w:tr>
      <w:tr w:rsidR="00493B95" w14:paraId="3D990E42" w14:textId="77777777">
        <w:trPr>
          <w:jc w:val="center"/>
        </w:trPr>
        <w:tc>
          <w:tcPr>
            <w:tcW w:w="1000" w:type="dxa"/>
          </w:tcPr>
          <w:p w14:paraId="42C3A53E" w14:textId="77777777" w:rsidR="00493B95" w:rsidRDefault="00F366D8">
            <w:pPr>
              <w:spacing w:before="30" w:after="30"/>
              <w:jc w:val="center"/>
            </w:pPr>
            <w:r>
              <w:t>4</w:t>
            </w:r>
          </w:p>
        </w:tc>
        <w:tc>
          <w:tcPr>
            <w:tcW w:w="2775" w:type="dxa"/>
          </w:tcPr>
          <w:p w14:paraId="66A71775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>UNIT 4: COMPUTER’S ARCHITECTURE</w:t>
            </w:r>
          </w:p>
          <w:p w14:paraId="333BDED6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4.1 Systems</w:t>
            </w:r>
          </w:p>
          <w:p w14:paraId="1AE090D6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4.2 Facts about the human body</w:t>
            </w:r>
          </w:p>
          <w:p w14:paraId="34211418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4. 3 Grammar exercises</w:t>
            </w:r>
          </w:p>
          <w:p w14:paraId="740CB8F4" w14:textId="77777777" w:rsidR="00493B95" w:rsidRDefault="00493B95">
            <w:pPr>
              <w:spacing w:before="30" w:after="30"/>
            </w:pPr>
          </w:p>
        </w:tc>
        <w:tc>
          <w:tcPr>
            <w:tcW w:w="992" w:type="dxa"/>
          </w:tcPr>
          <w:p w14:paraId="2720597C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1F15B2CE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1E794AA0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2E30A209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nghê</w:t>
            </w:r>
            <w:proofErr w:type="spellEnd"/>
            <w:r>
              <w:t xml:space="preserve">̣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bô</w:t>
            </w:r>
            <w:proofErr w:type="spellEnd"/>
            <w:r>
              <w:t xml:space="preserve">̣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bên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</w:p>
          <w:p w14:paraId="1AC4F8CE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 2. </w:t>
            </w:r>
          </w:p>
          <w:p w14:paraId="1189BFE5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2.1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cấu</w:t>
            </w:r>
            <w:proofErr w:type="spellEnd"/>
            <w:r>
              <w:t xml:space="preserve"> </w:t>
            </w:r>
            <w:proofErr w:type="spellStart"/>
            <w:r>
              <w:t>trúc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. </w:t>
            </w:r>
            <w:proofErr w:type="spellStart"/>
            <w:r>
              <w:t>Luyện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cách</w:t>
            </w:r>
            <w:proofErr w:type="spellEnd"/>
            <w:r>
              <w:t xml:space="preserve"> </w:t>
            </w:r>
            <w:proofErr w:type="spellStart"/>
            <w:r>
              <w:t>đưa</w:t>
            </w:r>
            <w:proofErr w:type="spellEnd"/>
            <w:r>
              <w:t xml:space="preserve"> ra chỉ </w:t>
            </w:r>
            <w:proofErr w:type="spellStart"/>
            <w:r>
              <w:t>dẫn</w:t>
            </w:r>
            <w:proofErr w:type="spellEnd"/>
            <w:r>
              <w:t xml:space="preserve"> </w:t>
            </w:r>
            <w:proofErr w:type="spellStart"/>
            <w:r>
              <w:t>thực</w:t>
            </w:r>
            <w:proofErr w:type="spellEnd"/>
            <w:r>
              <w:t xml:space="preserve"> </w:t>
            </w:r>
            <w:proofErr w:type="spellStart"/>
            <w:r>
              <w:t>hiện</w:t>
            </w:r>
            <w:proofErr w:type="spellEnd"/>
            <w:r>
              <w:t xml:space="preserve"> </w:t>
            </w:r>
            <w:proofErr w:type="spellStart"/>
            <w:r>
              <w:t>một</w:t>
            </w:r>
            <w:proofErr w:type="spellEnd"/>
            <w:r>
              <w:t xml:space="preserve"> </w:t>
            </w:r>
            <w:proofErr w:type="spellStart"/>
            <w:r>
              <w:t>sô</w:t>
            </w:r>
            <w:proofErr w:type="spellEnd"/>
            <w:r>
              <w:t xml:space="preserve">́ </w:t>
            </w:r>
            <w:proofErr w:type="spellStart"/>
            <w:r>
              <w:t>thao</w:t>
            </w:r>
            <w:proofErr w:type="spellEnd"/>
            <w:r>
              <w:t xml:space="preserve"> </w:t>
            </w:r>
            <w:proofErr w:type="spellStart"/>
            <w:r>
              <w:t>tác</w:t>
            </w:r>
            <w:proofErr w:type="spellEnd"/>
            <w:r>
              <w:t xml:space="preserve"> </w:t>
            </w:r>
            <w:proofErr w:type="spellStart"/>
            <w:r>
              <w:t>thực</w:t>
            </w:r>
            <w:proofErr w:type="spellEnd"/>
            <w:r>
              <w:t xml:space="preserve"> </w:t>
            </w:r>
            <w:proofErr w:type="spellStart"/>
            <w:r>
              <w:t>hiện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</w:p>
          <w:p w14:paraId="6C936B7C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 </w:t>
            </w:r>
            <w:proofErr w:type="spellStart"/>
            <w:r>
              <w:rPr>
                <w:color w:val="000000"/>
              </w:rPr>
              <w:t>Tích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cực</w:t>
            </w:r>
            <w:proofErr w:type="spellEnd"/>
            <w:r>
              <w:rPr>
                <w:color w:val="000000"/>
              </w:rPr>
              <w:t xml:space="preserve">, chủ </w:t>
            </w:r>
            <w:proofErr w:type="spellStart"/>
            <w:r>
              <w:rPr>
                <w:color w:val="000000"/>
              </w:rPr>
              <w:t>động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thêm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hiểu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vê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sinh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học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9" w:type="dxa"/>
          </w:tcPr>
          <w:p w14:paraId="6E8F7632" w14:textId="77777777" w:rsidR="00493B95" w:rsidRDefault="00F366D8">
            <w:pPr>
              <w:spacing w:before="30" w:after="30"/>
              <w:jc w:val="center"/>
            </w:pPr>
            <w:r>
              <w:t>CLO1,4</w:t>
            </w:r>
          </w:p>
          <w:p w14:paraId="10B649A3" w14:textId="77777777" w:rsidR="00493B95" w:rsidRDefault="00493B95">
            <w:pPr>
              <w:spacing w:before="30" w:after="30"/>
              <w:jc w:val="center"/>
            </w:pPr>
          </w:p>
          <w:p w14:paraId="3C33B43A" w14:textId="77777777" w:rsidR="00493B95" w:rsidRDefault="00493B95">
            <w:pPr>
              <w:spacing w:before="30" w:after="30"/>
              <w:jc w:val="center"/>
            </w:pPr>
          </w:p>
          <w:p w14:paraId="2695EFE3" w14:textId="77777777" w:rsidR="00493B95" w:rsidRDefault="00493B95">
            <w:pPr>
              <w:spacing w:before="30" w:after="30"/>
              <w:jc w:val="center"/>
            </w:pPr>
          </w:p>
          <w:p w14:paraId="612090A2" w14:textId="77777777" w:rsidR="00493B95" w:rsidRDefault="00493B95">
            <w:pPr>
              <w:spacing w:before="30" w:after="30"/>
              <w:jc w:val="center"/>
            </w:pPr>
          </w:p>
          <w:p w14:paraId="39598765" w14:textId="77777777" w:rsidR="00493B95" w:rsidRDefault="00493B95">
            <w:pPr>
              <w:spacing w:before="30" w:after="30"/>
              <w:jc w:val="center"/>
            </w:pPr>
          </w:p>
          <w:p w14:paraId="3AAC00CA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73A709B7" w14:textId="77777777" w:rsidR="00493B95" w:rsidRDefault="00493B95">
            <w:pPr>
              <w:spacing w:before="30" w:after="30"/>
              <w:jc w:val="center"/>
            </w:pPr>
          </w:p>
          <w:p w14:paraId="6A2CA47E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4DAF6F15" w14:textId="77777777" w:rsidR="00493B95" w:rsidRDefault="00493B95">
            <w:pPr>
              <w:spacing w:before="30" w:after="30"/>
              <w:jc w:val="center"/>
            </w:pPr>
          </w:p>
          <w:p w14:paraId="5E455563" w14:textId="77777777" w:rsidR="00493B95" w:rsidRDefault="00493B95">
            <w:pPr>
              <w:spacing w:before="30" w:after="30"/>
              <w:jc w:val="center"/>
            </w:pPr>
          </w:p>
          <w:p w14:paraId="24E9B239" w14:textId="77777777" w:rsidR="00493B95" w:rsidRDefault="00493B95">
            <w:pPr>
              <w:spacing w:before="30" w:after="30"/>
              <w:jc w:val="center"/>
            </w:pPr>
          </w:p>
          <w:p w14:paraId="346706D4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6F7DCFD9" w14:textId="77777777" w:rsidR="00493B95" w:rsidRDefault="00493B95">
            <w:pPr>
              <w:spacing w:before="30" w:after="30"/>
              <w:jc w:val="center"/>
            </w:pPr>
          </w:p>
          <w:p w14:paraId="489BBA0F" w14:textId="77777777" w:rsidR="00493B95" w:rsidRDefault="00493B95">
            <w:pPr>
              <w:spacing w:before="30" w:after="30"/>
              <w:jc w:val="center"/>
            </w:pPr>
          </w:p>
          <w:p w14:paraId="193D9F9A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6C209BBA" w14:textId="77777777" w:rsidR="00493B95" w:rsidRDefault="00F366D8">
            <w:pPr>
              <w:spacing w:before="30" w:after="30"/>
            </w:pPr>
            <w:r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3A032508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25B0847E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7FD78E6A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0B7F8500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ở </w:t>
            </w:r>
            <w:proofErr w:type="spellStart"/>
            <w:r>
              <w:t>nhà</w:t>
            </w:r>
            <w:proofErr w:type="spellEnd"/>
            <w:r>
              <w:t xml:space="preserve">: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tập</w:t>
            </w:r>
            <w:proofErr w:type="spellEnd"/>
            <w:r>
              <w:t>;</w:t>
            </w:r>
          </w:p>
          <w:p w14:paraId="361E1AA8" w14:textId="77777777" w:rsidR="00493B95" w:rsidRDefault="00F366D8">
            <w:pPr>
              <w:spacing w:before="30" w:after="30"/>
            </w:pP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mới</w:t>
            </w:r>
            <w:proofErr w:type="spellEnd"/>
            <w:r>
              <w:t>;</w:t>
            </w:r>
          </w:p>
          <w:p w14:paraId="3BF167B6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3724924D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110D5E01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48DC1186" w14:textId="77777777" w:rsidR="00493B95" w:rsidRDefault="00F366D8">
            <w:pPr>
              <w:spacing w:before="30" w:after="30"/>
            </w:pPr>
            <w:r>
              <w:t>A1</w:t>
            </w:r>
          </w:p>
        </w:tc>
      </w:tr>
      <w:tr w:rsidR="00493B95" w14:paraId="7C06C85C" w14:textId="77777777">
        <w:trPr>
          <w:jc w:val="center"/>
        </w:trPr>
        <w:tc>
          <w:tcPr>
            <w:tcW w:w="1000" w:type="dxa"/>
          </w:tcPr>
          <w:p w14:paraId="33C4C5E1" w14:textId="77777777" w:rsidR="00493B95" w:rsidRDefault="00F366D8">
            <w:pPr>
              <w:spacing w:before="30" w:after="30"/>
              <w:jc w:val="center"/>
            </w:pPr>
            <w:r>
              <w:t>5</w:t>
            </w:r>
          </w:p>
        </w:tc>
        <w:tc>
          <w:tcPr>
            <w:tcW w:w="2775" w:type="dxa"/>
          </w:tcPr>
          <w:p w14:paraId="1EE822A8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>UNIT 5:</w:t>
            </w:r>
            <w:r>
              <w:t xml:space="preserve"> </w:t>
            </w:r>
            <w:r>
              <w:rPr>
                <w:b/>
              </w:rPr>
              <w:t xml:space="preserve">INPUT DEVICES </w:t>
            </w:r>
          </w:p>
          <w:p w14:paraId="4A86394F" w14:textId="77777777" w:rsidR="00493B95" w:rsidRDefault="00F366D8">
            <w:pPr>
              <w:spacing w:line="340" w:lineRule="auto"/>
              <w:ind w:right="560"/>
            </w:pPr>
            <w:r>
              <w:lastRenderedPageBreak/>
              <w:t>5.1</w:t>
            </w:r>
            <w:r>
              <w:rPr>
                <w:b/>
              </w:rPr>
              <w:t xml:space="preserve"> </w:t>
            </w:r>
            <w:r>
              <w:t>Lead- in</w:t>
            </w:r>
          </w:p>
          <w:p w14:paraId="1A5160F8" w14:textId="77777777" w:rsidR="00493B95" w:rsidRDefault="00F366D8">
            <w:pPr>
              <w:spacing w:line="340" w:lineRule="auto"/>
              <w:ind w:right="560"/>
            </w:pPr>
            <w:r>
              <w:t>5.2</w:t>
            </w:r>
            <w:r>
              <w:rPr>
                <w:b/>
              </w:rPr>
              <w:t xml:space="preserve"> </w:t>
            </w:r>
            <w:r>
              <w:t>Reading comprehension</w:t>
            </w:r>
          </w:p>
          <w:p w14:paraId="3F01D8B2" w14:textId="77777777" w:rsidR="00493B95" w:rsidRDefault="00F366D8">
            <w:pPr>
              <w:spacing w:line="340" w:lineRule="auto"/>
              <w:ind w:right="560"/>
            </w:pPr>
            <w:r>
              <w:t>5.3 Grammar exercises</w:t>
            </w:r>
          </w:p>
          <w:p w14:paraId="44E2ECE5" w14:textId="77777777" w:rsidR="00493B95" w:rsidRDefault="00F366D8">
            <w:pPr>
              <w:spacing w:line="340" w:lineRule="auto"/>
              <w:ind w:right="560"/>
            </w:pPr>
            <w:r>
              <w:t>5.4 Mid – Term test</w:t>
            </w:r>
          </w:p>
          <w:p w14:paraId="50A6EAED" w14:textId="77777777" w:rsidR="00493B95" w:rsidRDefault="00493B95">
            <w:pPr>
              <w:spacing w:before="30" w:after="30"/>
              <w:rPr>
                <w:b/>
              </w:rPr>
            </w:pPr>
          </w:p>
        </w:tc>
        <w:tc>
          <w:tcPr>
            <w:tcW w:w="992" w:type="dxa"/>
          </w:tcPr>
          <w:p w14:paraId="2E8F68DB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14:paraId="4EB65C78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4506494D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1D36E36B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lastRenderedPageBreak/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nghê</w:t>
            </w:r>
            <w:proofErr w:type="spellEnd"/>
            <w:r>
              <w:t xml:space="preserve">̣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bị </w:t>
            </w:r>
            <w:proofErr w:type="spellStart"/>
            <w:r>
              <w:t>nhập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</w:p>
          <w:p w14:paraId="5DBF4E8B" w14:textId="77777777" w:rsidR="00493B95" w:rsidRDefault="00F366D8">
            <w:pPr>
              <w:spacing w:before="30" w:after="30"/>
            </w:pPr>
            <w:r>
              <w:t xml:space="preserve">2.1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quét</w:t>
            </w:r>
            <w:proofErr w:type="spellEnd"/>
            <w:r>
              <w:t xml:space="preserve"> (scanners). </w:t>
            </w:r>
            <w:proofErr w:type="spellStart"/>
            <w:r>
              <w:t>Ôn</w:t>
            </w:r>
            <w:proofErr w:type="spellEnd"/>
            <w:r>
              <w:t xml:space="preserve"> </w:t>
            </w:r>
            <w:proofErr w:type="spellStart"/>
            <w:r>
              <w:t>cấu</w:t>
            </w:r>
            <w:proofErr w:type="spellEnd"/>
            <w:r>
              <w:t xml:space="preserve"> </w:t>
            </w:r>
            <w:proofErr w:type="spellStart"/>
            <w:r>
              <w:t>trúc</w:t>
            </w:r>
            <w:proofErr w:type="spellEnd"/>
            <w:r>
              <w:t xml:space="preserve"> use + </w:t>
            </w:r>
            <w:proofErr w:type="spellStart"/>
            <w:r>
              <w:t>sth</w:t>
            </w:r>
            <w:proofErr w:type="spellEnd"/>
            <w:r>
              <w:t xml:space="preserve">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.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kiểm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kết</w:t>
            </w:r>
            <w:proofErr w:type="spellEnd"/>
            <w:r>
              <w:t xml:space="preserve"> </w:t>
            </w:r>
            <w:proofErr w:type="spellStart"/>
            <w:r>
              <w:t>thúc</w:t>
            </w:r>
            <w:proofErr w:type="spellEnd"/>
            <w:r>
              <w:t xml:space="preserve"> </w:t>
            </w:r>
            <w:proofErr w:type="spellStart"/>
            <w:r>
              <w:t>tín</w:t>
            </w:r>
            <w:proofErr w:type="spellEnd"/>
            <w:r>
              <w:t xml:space="preserve"> chỉ 1</w:t>
            </w:r>
          </w:p>
          <w:p w14:paraId="0F352010" w14:textId="77777777" w:rsidR="00493B95" w:rsidRDefault="00F36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 </w:t>
            </w:r>
            <w:proofErr w:type="spellStart"/>
            <w:r>
              <w:rPr>
                <w:color w:val="000000"/>
              </w:rPr>
              <w:t>Tích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cực</w:t>
            </w:r>
            <w:proofErr w:type="spellEnd"/>
            <w:r>
              <w:rPr>
                <w:color w:val="000000"/>
              </w:rPr>
              <w:t xml:space="preserve">, chủ </w:t>
            </w:r>
            <w:proofErr w:type="spellStart"/>
            <w:r>
              <w:rPr>
                <w:color w:val="000000"/>
              </w:rPr>
              <w:t>động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thêm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các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bài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đọc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hiểu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vê</w:t>
            </w:r>
            <w:proofErr w:type="spellEnd"/>
            <w:r>
              <w:rPr>
                <w:color w:val="000000"/>
              </w:rPr>
              <w:t xml:space="preserve">̀ </w:t>
            </w:r>
            <w:proofErr w:type="spellStart"/>
            <w:r>
              <w:rPr>
                <w:color w:val="000000"/>
              </w:rPr>
              <w:t>sinh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học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9" w:type="dxa"/>
          </w:tcPr>
          <w:p w14:paraId="041BB911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CLO1,4</w:t>
            </w:r>
          </w:p>
          <w:p w14:paraId="36977DF2" w14:textId="77777777" w:rsidR="00493B95" w:rsidRDefault="00493B95">
            <w:pPr>
              <w:spacing w:before="30" w:after="30"/>
              <w:jc w:val="center"/>
            </w:pPr>
          </w:p>
          <w:p w14:paraId="6CC76C4D" w14:textId="77777777" w:rsidR="00493B95" w:rsidRDefault="00493B95">
            <w:pPr>
              <w:spacing w:before="30" w:after="30"/>
              <w:jc w:val="center"/>
            </w:pPr>
          </w:p>
          <w:p w14:paraId="3992B970" w14:textId="77777777" w:rsidR="00493B95" w:rsidRDefault="00493B95">
            <w:pPr>
              <w:spacing w:before="30" w:after="30"/>
              <w:jc w:val="center"/>
            </w:pPr>
          </w:p>
          <w:p w14:paraId="4CE0D414" w14:textId="77777777" w:rsidR="00493B95" w:rsidRDefault="00493B95">
            <w:pPr>
              <w:spacing w:before="30" w:after="30"/>
              <w:jc w:val="center"/>
            </w:pPr>
          </w:p>
          <w:p w14:paraId="6834EDA9" w14:textId="77777777" w:rsidR="00493B95" w:rsidRDefault="00493B95">
            <w:pPr>
              <w:spacing w:before="30" w:after="30"/>
              <w:jc w:val="center"/>
            </w:pPr>
          </w:p>
          <w:p w14:paraId="518E69E6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5F817FE8" w14:textId="77777777" w:rsidR="00493B95" w:rsidRDefault="00493B95">
            <w:pPr>
              <w:spacing w:before="30" w:after="30"/>
              <w:jc w:val="center"/>
            </w:pPr>
          </w:p>
          <w:p w14:paraId="0614E1F1" w14:textId="77777777" w:rsidR="00493B95" w:rsidRDefault="00F366D8">
            <w:pPr>
              <w:spacing w:before="30" w:after="30"/>
              <w:jc w:val="center"/>
            </w:pPr>
            <w:r>
              <w:t>CLO 2</w:t>
            </w:r>
          </w:p>
          <w:p w14:paraId="6A2C9B49" w14:textId="77777777" w:rsidR="00493B95" w:rsidRDefault="00493B95">
            <w:pPr>
              <w:spacing w:before="30" w:after="30"/>
              <w:jc w:val="center"/>
            </w:pPr>
          </w:p>
          <w:p w14:paraId="4C4E3D53" w14:textId="77777777" w:rsidR="00493B95" w:rsidRDefault="00493B95">
            <w:pPr>
              <w:spacing w:before="30" w:after="30"/>
              <w:jc w:val="center"/>
            </w:pPr>
          </w:p>
          <w:p w14:paraId="70937204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6389EDA0" w14:textId="77777777" w:rsidR="00493B95" w:rsidRDefault="00493B95">
            <w:pPr>
              <w:spacing w:before="30" w:after="30"/>
              <w:jc w:val="center"/>
            </w:pPr>
          </w:p>
          <w:p w14:paraId="3D6DFBCD" w14:textId="77777777" w:rsidR="00493B95" w:rsidRDefault="00493B95">
            <w:pPr>
              <w:spacing w:before="30" w:after="30"/>
              <w:jc w:val="center"/>
            </w:pPr>
          </w:p>
          <w:p w14:paraId="3F61B7CC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22D4DC29" w14:textId="77777777" w:rsidR="00493B95" w:rsidRDefault="00F366D8">
            <w:pPr>
              <w:spacing w:before="30" w:after="30"/>
            </w:pPr>
            <w:r>
              <w:lastRenderedPageBreak/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5B0EDC92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6430B869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3C1F7926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1E777AF4" w14:textId="77777777" w:rsidR="00493B95" w:rsidRDefault="00F366D8">
            <w:pPr>
              <w:spacing w:before="30" w:after="30"/>
            </w:pPr>
            <w:proofErr w:type="spellStart"/>
            <w:r>
              <w:lastRenderedPageBreak/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68B49571" w14:textId="77777777" w:rsidR="00493B95" w:rsidRDefault="00F366D8">
            <w:pPr>
              <w:spacing w:before="30" w:after="30"/>
            </w:pPr>
            <w:r>
              <w:lastRenderedPageBreak/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72D5EFBB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145AD76A" w14:textId="77777777" w:rsidR="00493B95" w:rsidRDefault="00F366D8">
            <w:pPr>
              <w:spacing w:before="30" w:after="30"/>
            </w:pPr>
            <w:r>
              <w:lastRenderedPageBreak/>
              <w:t>A2</w:t>
            </w:r>
          </w:p>
        </w:tc>
      </w:tr>
      <w:tr w:rsidR="00493B95" w14:paraId="51510E37" w14:textId="77777777">
        <w:trPr>
          <w:jc w:val="center"/>
        </w:trPr>
        <w:tc>
          <w:tcPr>
            <w:tcW w:w="1000" w:type="dxa"/>
          </w:tcPr>
          <w:p w14:paraId="2B415CDF" w14:textId="77777777" w:rsidR="00493B95" w:rsidRDefault="00F366D8">
            <w:pPr>
              <w:spacing w:before="30" w:after="30"/>
              <w:jc w:val="center"/>
            </w:pPr>
            <w:r>
              <w:t>6</w:t>
            </w:r>
          </w:p>
        </w:tc>
        <w:tc>
          <w:tcPr>
            <w:tcW w:w="2775" w:type="dxa"/>
          </w:tcPr>
          <w:p w14:paraId="05949CC6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 xml:space="preserve">UNIT 6: OUTPUT DEVICES </w:t>
            </w:r>
          </w:p>
          <w:p w14:paraId="314F0F87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6.1 Lead-in</w:t>
            </w:r>
          </w:p>
          <w:p w14:paraId="41137F57" w14:textId="77777777" w:rsidR="00493B95" w:rsidRDefault="00F366D8">
            <w:pPr>
              <w:spacing w:line="340" w:lineRule="auto"/>
              <w:ind w:right="560"/>
            </w:pPr>
            <w:r>
              <w:t>6.2</w:t>
            </w:r>
            <w:r>
              <w:rPr>
                <w:b/>
              </w:rPr>
              <w:t xml:space="preserve"> </w:t>
            </w:r>
            <w:r>
              <w:t>Reading comprehension</w:t>
            </w:r>
          </w:p>
          <w:p w14:paraId="24090985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 xml:space="preserve"> 6.3 Grammar exercise</w:t>
            </w:r>
          </w:p>
        </w:tc>
        <w:tc>
          <w:tcPr>
            <w:tcW w:w="992" w:type="dxa"/>
          </w:tcPr>
          <w:p w14:paraId="09BEEFCA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7D01BBE5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46924424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744CEDF8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tin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bị </w:t>
            </w:r>
            <w:proofErr w:type="spellStart"/>
            <w:r>
              <w:t>xuất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</w:p>
          <w:p w14:paraId="46523B94" w14:textId="77777777" w:rsidR="00493B95" w:rsidRDefault="00F366D8">
            <w:pPr>
              <w:spacing w:before="30" w:after="30"/>
            </w:pPr>
            <w:r>
              <w:t xml:space="preserve">2.1.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kho</w:t>
            </w:r>
            <w:proofErr w:type="spellEnd"/>
            <w:r>
              <w:t xml:space="preserve">́,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sâu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in. </w:t>
            </w:r>
            <w:proofErr w:type="spellStart"/>
            <w:r>
              <w:t>Thảo</w:t>
            </w:r>
            <w:proofErr w:type="spellEnd"/>
            <w:r>
              <w:t xml:space="preserve"> </w:t>
            </w:r>
            <w:proofErr w:type="spellStart"/>
            <w:r>
              <w:t>luận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điểm</w:t>
            </w:r>
            <w:proofErr w:type="spellEnd"/>
            <w:r>
              <w:t xml:space="preserve"> </w:t>
            </w:r>
            <w:proofErr w:type="spellStart"/>
            <w:r>
              <w:t>mạnh</w:t>
            </w:r>
            <w:proofErr w:type="spellEnd"/>
            <w:r>
              <w:t xml:space="preserve">, </w:t>
            </w:r>
            <w:proofErr w:type="spellStart"/>
            <w:r>
              <w:t>điểm</w:t>
            </w:r>
            <w:proofErr w:type="spellEnd"/>
            <w:r>
              <w:t xml:space="preserve"> </w:t>
            </w:r>
            <w:proofErr w:type="spellStart"/>
            <w:r>
              <w:t>hạn</w:t>
            </w:r>
            <w:proofErr w:type="spellEnd"/>
            <w:r>
              <w:t xml:space="preserve"> </w:t>
            </w:r>
            <w:proofErr w:type="spellStart"/>
            <w:r>
              <w:t>chê</w:t>
            </w:r>
            <w:proofErr w:type="spellEnd"/>
            <w:r>
              <w:t xml:space="preserve">́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loại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in.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  <w:p w14:paraId="5BC4799A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1B79E4CF" w14:textId="77777777" w:rsidR="00493B95" w:rsidRDefault="00F366D8">
            <w:pPr>
              <w:spacing w:before="30" w:after="30"/>
              <w:jc w:val="center"/>
            </w:pPr>
            <w:r>
              <w:t>CLO1,4</w:t>
            </w:r>
          </w:p>
          <w:p w14:paraId="2E4BA733" w14:textId="77777777" w:rsidR="00493B95" w:rsidRDefault="00493B95">
            <w:pPr>
              <w:spacing w:before="30" w:after="30"/>
              <w:jc w:val="center"/>
            </w:pPr>
          </w:p>
          <w:p w14:paraId="275A2CBD" w14:textId="77777777" w:rsidR="00493B95" w:rsidRDefault="00493B95">
            <w:pPr>
              <w:spacing w:before="30" w:after="30"/>
              <w:jc w:val="center"/>
            </w:pPr>
          </w:p>
          <w:p w14:paraId="49732700" w14:textId="77777777" w:rsidR="00493B95" w:rsidRDefault="00493B95">
            <w:pPr>
              <w:spacing w:before="30" w:after="30"/>
              <w:jc w:val="center"/>
            </w:pPr>
          </w:p>
          <w:p w14:paraId="61AC0AC2" w14:textId="77777777" w:rsidR="00493B95" w:rsidRDefault="00493B95">
            <w:pPr>
              <w:spacing w:before="30" w:after="30"/>
            </w:pPr>
          </w:p>
          <w:p w14:paraId="20259390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5C9AC20B" w14:textId="77777777" w:rsidR="00493B95" w:rsidRDefault="00493B95">
            <w:pPr>
              <w:spacing w:before="30" w:after="30"/>
              <w:jc w:val="center"/>
            </w:pPr>
          </w:p>
          <w:p w14:paraId="38130BD2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4DB93960" w14:textId="77777777" w:rsidR="00493B95" w:rsidRDefault="00493B95">
            <w:pPr>
              <w:spacing w:before="30" w:after="30"/>
              <w:jc w:val="center"/>
            </w:pPr>
          </w:p>
          <w:p w14:paraId="55DAF9A8" w14:textId="77777777" w:rsidR="00493B95" w:rsidRDefault="00493B95">
            <w:pPr>
              <w:spacing w:before="30" w:after="30"/>
              <w:jc w:val="center"/>
            </w:pPr>
          </w:p>
          <w:p w14:paraId="4CA87D71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76E148F7" w14:textId="77777777" w:rsidR="00493B95" w:rsidRDefault="00493B95">
            <w:pPr>
              <w:spacing w:before="30" w:after="30"/>
              <w:jc w:val="center"/>
            </w:pPr>
          </w:p>
          <w:p w14:paraId="3BB921AB" w14:textId="77777777" w:rsidR="00493B95" w:rsidRDefault="00493B95">
            <w:pPr>
              <w:spacing w:before="30" w:after="30"/>
              <w:jc w:val="center"/>
            </w:pPr>
          </w:p>
          <w:p w14:paraId="484D735D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 6,7</w:t>
            </w:r>
          </w:p>
        </w:tc>
        <w:tc>
          <w:tcPr>
            <w:tcW w:w="1371" w:type="dxa"/>
          </w:tcPr>
          <w:p w14:paraId="5E4F933F" w14:textId="77777777" w:rsidR="00493B95" w:rsidRDefault="00F366D8">
            <w:pPr>
              <w:spacing w:before="30" w:after="30"/>
            </w:pPr>
            <w:r>
              <w:lastRenderedPageBreak/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2DD0B746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3B13B4AC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7E0705D2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6E77333C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6DF57F01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7E162D17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33CCC291" w14:textId="77777777" w:rsidR="00493B95" w:rsidRDefault="00F366D8">
            <w:pPr>
              <w:spacing w:before="30" w:after="30"/>
            </w:pPr>
            <w:r>
              <w:t>A2</w:t>
            </w:r>
          </w:p>
        </w:tc>
      </w:tr>
      <w:tr w:rsidR="00493B95" w14:paraId="1CF244F6" w14:textId="77777777">
        <w:trPr>
          <w:jc w:val="center"/>
        </w:trPr>
        <w:tc>
          <w:tcPr>
            <w:tcW w:w="1000" w:type="dxa"/>
          </w:tcPr>
          <w:p w14:paraId="2D9B3025" w14:textId="77777777" w:rsidR="00493B95" w:rsidRDefault="00F366D8">
            <w:pPr>
              <w:spacing w:before="30" w:after="30"/>
              <w:jc w:val="center"/>
            </w:pPr>
            <w:r>
              <w:t>7</w:t>
            </w:r>
          </w:p>
        </w:tc>
        <w:tc>
          <w:tcPr>
            <w:tcW w:w="2775" w:type="dxa"/>
          </w:tcPr>
          <w:p w14:paraId="3592BEF4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 xml:space="preserve">UNIT 7: STORAGE DEVICES </w:t>
            </w:r>
          </w:p>
          <w:p w14:paraId="59B4635E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7.1 Lead-in</w:t>
            </w:r>
          </w:p>
          <w:p w14:paraId="7854E6FC" w14:textId="77777777" w:rsidR="00493B95" w:rsidRDefault="00F366D8">
            <w:pPr>
              <w:spacing w:line="340" w:lineRule="auto"/>
              <w:ind w:right="560"/>
            </w:pPr>
            <w:r>
              <w:t>7.2</w:t>
            </w:r>
            <w:r>
              <w:rPr>
                <w:b/>
              </w:rPr>
              <w:t xml:space="preserve"> </w:t>
            </w:r>
            <w:r>
              <w:t>Reading comprehension</w:t>
            </w:r>
          </w:p>
          <w:p w14:paraId="6C2E4994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7.3 Grammar exercise</w:t>
            </w:r>
          </w:p>
        </w:tc>
        <w:tc>
          <w:tcPr>
            <w:tcW w:w="992" w:type="dxa"/>
          </w:tcPr>
          <w:p w14:paraId="46C9B2AB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42D8265C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794461E6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4F6CA386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tin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bị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trư</w:t>
            </w:r>
            <w:proofErr w:type="spellEnd"/>
            <w:r>
              <w:t xml:space="preserve">̃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</w:p>
          <w:p w14:paraId="15CA25F9" w14:textId="77777777" w:rsidR="00493B95" w:rsidRDefault="00F366D8">
            <w:pPr>
              <w:spacing w:before="30" w:after="30"/>
            </w:pPr>
            <w:r>
              <w:t xml:space="preserve">2.1.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kho</w:t>
            </w:r>
            <w:proofErr w:type="spellEnd"/>
            <w:r>
              <w:t xml:space="preserve">́,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sâu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bị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trư</w:t>
            </w:r>
            <w:proofErr w:type="spellEnd"/>
            <w:r>
              <w:t xml:space="preserve">̃. </w:t>
            </w:r>
            <w:proofErr w:type="spellStart"/>
            <w:r>
              <w:t>Thảo</w:t>
            </w:r>
            <w:proofErr w:type="spellEnd"/>
            <w:r>
              <w:t xml:space="preserve"> </w:t>
            </w:r>
            <w:proofErr w:type="spellStart"/>
            <w:r>
              <w:t>luận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lựa</w:t>
            </w:r>
            <w:proofErr w:type="spellEnd"/>
            <w:r>
              <w:t xml:space="preserve"> </w:t>
            </w:r>
            <w:proofErr w:type="spellStart"/>
            <w:r>
              <w:t>chọn</w:t>
            </w:r>
            <w:proofErr w:type="spellEnd"/>
            <w:r>
              <w:t xml:space="preserve"> </w:t>
            </w:r>
            <w:proofErr w:type="spellStart"/>
            <w:r>
              <w:t>thiết</w:t>
            </w:r>
            <w:proofErr w:type="spellEnd"/>
            <w:r>
              <w:t xml:space="preserve"> bị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trư</w:t>
            </w:r>
            <w:proofErr w:type="spellEnd"/>
            <w:r>
              <w:t xml:space="preserve">̃ </w:t>
            </w:r>
            <w:proofErr w:type="spellStart"/>
            <w:r>
              <w:t>phu</w:t>
            </w:r>
            <w:proofErr w:type="spellEnd"/>
            <w:r>
              <w:t xml:space="preserve">̀ </w:t>
            </w:r>
            <w:proofErr w:type="spellStart"/>
            <w:r>
              <w:t>hợp</w:t>
            </w:r>
            <w:proofErr w:type="spellEnd"/>
            <w:r>
              <w:t xml:space="preserve"> </w:t>
            </w:r>
            <w:proofErr w:type="spellStart"/>
            <w:r>
              <w:t>nhất</w:t>
            </w:r>
            <w:proofErr w:type="spellEnd"/>
            <w:r>
              <w:t xml:space="preserve"> </w:t>
            </w:r>
            <w:proofErr w:type="spellStart"/>
            <w:r>
              <w:t>cho</w:t>
            </w:r>
            <w:proofErr w:type="spellEnd"/>
            <w:r>
              <w:t xml:space="preserve"> </w:t>
            </w:r>
            <w:proofErr w:type="spellStart"/>
            <w:r>
              <w:t>mỗi</w:t>
            </w:r>
            <w:proofErr w:type="spellEnd"/>
            <w:r>
              <w:t xml:space="preserve"> </w:t>
            </w:r>
            <w:proofErr w:type="spellStart"/>
            <w:r>
              <w:t>nhu</w:t>
            </w:r>
            <w:proofErr w:type="spellEnd"/>
            <w:r>
              <w:t xml:space="preserve"> </w:t>
            </w:r>
            <w:proofErr w:type="spellStart"/>
            <w:r>
              <w:t>cầu</w:t>
            </w:r>
            <w:proofErr w:type="spellEnd"/>
            <w:r>
              <w:t xml:space="preserve"> </w:t>
            </w:r>
            <w:proofErr w:type="spellStart"/>
            <w:r>
              <w:t>nhất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  <w:p w14:paraId="071F7037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5C20AEA4" w14:textId="77777777" w:rsidR="00493B95" w:rsidRDefault="00F366D8">
            <w:pPr>
              <w:spacing w:before="30" w:after="30"/>
              <w:jc w:val="center"/>
            </w:pPr>
            <w:r>
              <w:t>CLO1,4</w:t>
            </w:r>
          </w:p>
          <w:p w14:paraId="6CD8C069" w14:textId="77777777" w:rsidR="00493B95" w:rsidRDefault="00493B95">
            <w:pPr>
              <w:spacing w:before="30" w:after="30"/>
              <w:jc w:val="center"/>
            </w:pPr>
          </w:p>
          <w:p w14:paraId="525A7F7E" w14:textId="77777777" w:rsidR="00493B95" w:rsidRDefault="00493B95">
            <w:pPr>
              <w:spacing w:before="30" w:after="30"/>
              <w:jc w:val="center"/>
            </w:pPr>
          </w:p>
          <w:p w14:paraId="74D9EEA5" w14:textId="77777777" w:rsidR="00493B95" w:rsidRDefault="00493B95">
            <w:pPr>
              <w:spacing w:before="30" w:after="30"/>
              <w:jc w:val="center"/>
            </w:pPr>
          </w:p>
          <w:p w14:paraId="67A52307" w14:textId="77777777" w:rsidR="00493B95" w:rsidRDefault="00493B95">
            <w:pPr>
              <w:spacing w:before="30" w:after="30"/>
              <w:jc w:val="center"/>
            </w:pPr>
          </w:p>
          <w:p w14:paraId="453DC3BF" w14:textId="77777777" w:rsidR="00493B95" w:rsidRDefault="00493B95">
            <w:pPr>
              <w:spacing w:before="30" w:after="30"/>
            </w:pPr>
          </w:p>
          <w:p w14:paraId="6D8B480E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135840D7" w14:textId="77777777" w:rsidR="00493B95" w:rsidRDefault="00493B95">
            <w:pPr>
              <w:spacing w:before="30" w:after="30"/>
              <w:jc w:val="center"/>
            </w:pPr>
          </w:p>
          <w:p w14:paraId="3BBC4668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40E5D681" w14:textId="77777777" w:rsidR="00493B95" w:rsidRDefault="00493B95">
            <w:pPr>
              <w:spacing w:before="30" w:after="30"/>
            </w:pPr>
          </w:p>
          <w:p w14:paraId="4C62DAB8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076DA61B" w14:textId="77777777" w:rsidR="00493B95" w:rsidRDefault="00493B95">
            <w:pPr>
              <w:spacing w:before="30" w:after="30"/>
            </w:pPr>
          </w:p>
          <w:p w14:paraId="148A0472" w14:textId="77777777" w:rsidR="00493B95" w:rsidRDefault="00493B95">
            <w:pPr>
              <w:spacing w:before="30" w:after="30"/>
            </w:pPr>
          </w:p>
          <w:p w14:paraId="0DD94A75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640A1117" w14:textId="77777777" w:rsidR="00493B95" w:rsidRDefault="00F366D8">
            <w:pPr>
              <w:spacing w:before="30" w:after="30"/>
            </w:pPr>
            <w:r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713E8E19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07DE40C2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746706B3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2F78F205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4DE9805C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11EE1B66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769DC097" w14:textId="77777777" w:rsidR="00493B95" w:rsidRDefault="00493B95">
            <w:pPr>
              <w:spacing w:before="30" w:after="30"/>
            </w:pPr>
          </w:p>
        </w:tc>
      </w:tr>
      <w:tr w:rsidR="00493B95" w14:paraId="1B3FD346" w14:textId="77777777">
        <w:trPr>
          <w:jc w:val="center"/>
        </w:trPr>
        <w:tc>
          <w:tcPr>
            <w:tcW w:w="1000" w:type="dxa"/>
          </w:tcPr>
          <w:p w14:paraId="154C5E9F" w14:textId="77777777" w:rsidR="00493B95" w:rsidRDefault="00F366D8">
            <w:pPr>
              <w:spacing w:before="30" w:after="30"/>
              <w:jc w:val="center"/>
            </w:pPr>
            <w:r>
              <w:t>8</w:t>
            </w:r>
          </w:p>
        </w:tc>
        <w:tc>
          <w:tcPr>
            <w:tcW w:w="2775" w:type="dxa"/>
          </w:tcPr>
          <w:p w14:paraId="2DD6B7A7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>UNIT 8: GRAPHICAL USER INTERFACES</w:t>
            </w:r>
          </w:p>
          <w:p w14:paraId="21505CDC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8.1 Lead-in</w:t>
            </w:r>
          </w:p>
          <w:p w14:paraId="23071993" w14:textId="77777777" w:rsidR="00493B95" w:rsidRDefault="00F366D8">
            <w:pPr>
              <w:spacing w:line="340" w:lineRule="auto"/>
              <w:ind w:right="560"/>
            </w:pPr>
            <w:r>
              <w:t>8.2</w:t>
            </w:r>
            <w:r>
              <w:rPr>
                <w:b/>
              </w:rPr>
              <w:t xml:space="preserve"> </w:t>
            </w:r>
            <w:r>
              <w:t>Reading comprehension</w:t>
            </w:r>
          </w:p>
          <w:p w14:paraId="626CD1F9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8.3 Grammar exercise</w:t>
            </w:r>
          </w:p>
        </w:tc>
        <w:tc>
          <w:tcPr>
            <w:tcW w:w="992" w:type="dxa"/>
          </w:tcPr>
          <w:p w14:paraId="03C038CB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004F767A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0380D8AD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01051ABA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tin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diện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 xml:space="preserve">̀ </w:t>
            </w:r>
            <w:proofErr w:type="spellStart"/>
            <w:r>
              <w:t>họa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  <w:r>
              <w:t>.</w:t>
            </w:r>
          </w:p>
          <w:p w14:paraId="3BDF040F" w14:textId="77777777" w:rsidR="00493B95" w:rsidRDefault="00F366D8">
            <w:pPr>
              <w:spacing w:before="30" w:after="30"/>
            </w:pPr>
            <w:r>
              <w:t xml:space="preserve">2.1.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kho</w:t>
            </w:r>
            <w:proofErr w:type="spellEnd"/>
            <w:r>
              <w:t xml:space="preserve">́,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sâu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diện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 xml:space="preserve">̀ </w:t>
            </w:r>
            <w:proofErr w:type="spellStart"/>
            <w:r>
              <w:t>họa</w:t>
            </w:r>
            <w:proofErr w:type="spellEnd"/>
          </w:p>
          <w:p w14:paraId="75AB86BC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- </w:t>
            </w:r>
            <w:proofErr w:type="spellStart"/>
            <w:r>
              <w:t>ôn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cấu</w:t>
            </w:r>
            <w:proofErr w:type="spellEnd"/>
            <w:r>
              <w:t xml:space="preserve"> </w:t>
            </w:r>
            <w:proofErr w:type="spellStart"/>
            <w:r>
              <w:t>trúc</w:t>
            </w:r>
            <w:proofErr w:type="spellEnd"/>
            <w:r>
              <w:t xml:space="preserve"> </w:t>
            </w:r>
            <w:proofErr w:type="spellStart"/>
            <w:r>
              <w:t>sư</w:t>
            </w:r>
            <w:proofErr w:type="spellEnd"/>
            <w:r>
              <w:t xml:space="preserve">̉ </w:t>
            </w:r>
            <w:proofErr w:type="spellStart"/>
            <w:r>
              <w:t>dụng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̀: verb + V/ to V.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định</w:t>
            </w:r>
            <w:proofErr w:type="spellEnd"/>
            <w:r>
              <w:t xml:space="preserve"> </w:t>
            </w:r>
            <w:proofErr w:type="spellStart"/>
            <w:r>
              <w:t>chính</w:t>
            </w:r>
            <w:proofErr w:type="spellEnd"/>
            <w:r>
              <w:t xml:space="preserve"> </w:t>
            </w:r>
            <w:proofErr w:type="spellStart"/>
            <w:r>
              <w:t>xác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r>
              <w:lastRenderedPageBreak/>
              <w:t xml:space="preserve">cụ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đê</w:t>
            </w:r>
            <w:proofErr w:type="spellEnd"/>
            <w:r>
              <w:t xml:space="preserve">̉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dạng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trắc</w:t>
            </w:r>
            <w:proofErr w:type="spellEnd"/>
            <w:r>
              <w:t xml:space="preserve"> </w:t>
            </w:r>
            <w:proofErr w:type="spellStart"/>
            <w:r>
              <w:t>nghiệm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. </w:t>
            </w:r>
          </w:p>
          <w:p w14:paraId="505CD661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1499194A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CLO1,4</w:t>
            </w:r>
          </w:p>
          <w:p w14:paraId="506BDB63" w14:textId="77777777" w:rsidR="00493B95" w:rsidRDefault="00493B95">
            <w:pPr>
              <w:spacing w:before="30" w:after="30"/>
              <w:jc w:val="center"/>
            </w:pPr>
          </w:p>
          <w:p w14:paraId="54CC44F2" w14:textId="77777777" w:rsidR="00493B95" w:rsidRDefault="00493B95">
            <w:pPr>
              <w:spacing w:before="30" w:after="30"/>
              <w:jc w:val="center"/>
            </w:pPr>
          </w:p>
          <w:p w14:paraId="3B7DEBE7" w14:textId="77777777" w:rsidR="00493B95" w:rsidRDefault="00493B95">
            <w:pPr>
              <w:spacing w:before="30" w:after="30"/>
              <w:jc w:val="center"/>
            </w:pPr>
          </w:p>
          <w:p w14:paraId="68CFDDA6" w14:textId="77777777" w:rsidR="00493B95" w:rsidRDefault="00493B95">
            <w:pPr>
              <w:spacing w:before="30" w:after="30"/>
              <w:jc w:val="center"/>
            </w:pPr>
          </w:p>
          <w:p w14:paraId="09771641" w14:textId="77777777" w:rsidR="00493B95" w:rsidRDefault="00493B95">
            <w:pPr>
              <w:spacing w:before="30" w:after="30"/>
            </w:pPr>
          </w:p>
          <w:p w14:paraId="389D7323" w14:textId="77777777" w:rsidR="00493B95" w:rsidRDefault="00F366D8">
            <w:pPr>
              <w:spacing w:before="30" w:after="30"/>
              <w:jc w:val="center"/>
            </w:pPr>
            <w:r>
              <w:t>CLO 1, 4</w:t>
            </w:r>
          </w:p>
          <w:p w14:paraId="0B56D00C" w14:textId="77777777" w:rsidR="00493B95" w:rsidRDefault="00493B95">
            <w:pPr>
              <w:spacing w:before="30" w:after="30"/>
              <w:jc w:val="center"/>
            </w:pPr>
          </w:p>
          <w:p w14:paraId="1C781708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46184A00" w14:textId="77777777" w:rsidR="00493B95" w:rsidRDefault="00493B95">
            <w:pPr>
              <w:spacing w:before="30" w:after="30"/>
              <w:jc w:val="center"/>
            </w:pPr>
          </w:p>
          <w:p w14:paraId="2CDBAF67" w14:textId="77777777" w:rsidR="00493B95" w:rsidRDefault="00493B95">
            <w:pPr>
              <w:spacing w:before="30" w:after="30"/>
              <w:jc w:val="center"/>
            </w:pPr>
          </w:p>
          <w:p w14:paraId="02E4CE40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1EC919D6" w14:textId="77777777" w:rsidR="00493B95" w:rsidRDefault="00493B95">
            <w:pPr>
              <w:spacing w:before="30" w:after="30"/>
              <w:jc w:val="center"/>
            </w:pPr>
          </w:p>
          <w:p w14:paraId="23F0DD25" w14:textId="77777777" w:rsidR="00493B95" w:rsidRDefault="00493B95">
            <w:pPr>
              <w:spacing w:before="30" w:after="30"/>
              <w:jc w:val="center"/>
            </w:pPr>
          </w:p>
          <w:p w14:paraId="6A6099F9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16FFD4E1" w14:textId="77777777" w:rsidR="00493B95" w:rsidRDefault="00F366D8">
            <w:pPr>
              <w:spacing w:before="30" w:after="30"/>
            </w:pPr>
            <w:r>
              <w:lastRenderedPageBreak/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6F967308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79C7FC0E" w14:textId="77777777" w:rsidR="00493B95" w:rsidRDefault="00F366D8">
            <w:pPr>
              <w:spacing w:before="30" w:after="30"/>
            </w:pPr>
            <w:r>
              <w:lastRenderedPageBreak/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081D928F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718C39F5" w14:textId="77777777" w:rsidR="00493B95" w:rsidRDefault="00F366D8">
            <w:pPr>
              <w:spacing w:before="30" w:after="30"/>
            </w:pPr>
            <w:proofErr w:type="spellStart"/>
            <w:r>
              <w:lastRenderedPageBreak/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2B986D2F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  <w:r>
              <w:t xml:space="preserve"> </w:t>
            </w:r>
          </w:p>
          <w:p w14:paraId="11A15D3F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76830410" w14:textId="77777777" w:rsidR="00493B95" w:rsidRDefault="00493B95">
            <w:pPr>
              <w:spacing w:before="30" w:after="30"/>
            </w:pPr>
          </w:p>
        </w:tc>
      </w:tr>
      <w:tr w:rsidR="00493B95" w14:paraId="31140BDE" w14:textId="77777777">
        <w:trPr>
          <w:jc w:val="center"/>
        </w:trPr>
        <w:tc>
          <w:tcPr>
            <w:tcW w:w="1000" w:type="dxa"/>
          </w:tcPr>
          <w:p w14:paraId="7A98E8D6" w14:textId="77777777" w:rsidR="00493B95" w:rsidRDefault="00F366D8">
            <w:pPr>
              <w:spacing w:before="30" w:after="30"/>
              <w:jc w:val="center"/>
            </w:pPr>
            <w:r>
              <w:t>9</w:t>
            </w:r>
          </w:p>
        </w:tc>
        <w:tc>
          <w:tcPr>
            <w:tcW w:w="2775" w:type="dxa"/>
          </w:tcPr>
          <w:p w14:paraId="572953B9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rPr>
                <w:b/>
              </w:rPr>
              <w:t>UNIT 9: GRAPHICS AND DESIGN</w:t>
            </w:r>
          </w:p>
          <w:p w14:paraId="677DD551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9.1 Lead-in</w:t>
            </w:r>
          </w:p>
          <w:p w14:paraId="616D80F4" w14:textId="77777777" w:rsidR="00493B95" w:rsidRDefault="00F366D8">
            <w:pPr>
              <w:spacing w:line="340" w:lineRule="auto"/>
              <w:ind w:right="560"/>
            </w:pPr>
            <w:r>
              <w:t>9.2</w:t>
            </w:r>
            <w:r>
              <w:rPr>
                <w:b/>
              </w:rPr>
              <w:t xml:space="preserve"> </w:t>
            </w:r>
            <w:r>
              <w:t>Reading comprehension</w:t>
            </w:r>
          </w:p>
          <w:p w14:paraId="40F90C7F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9.3 Grammar exercise</w:t>
            </w:r>
          </w:p>
        </w:tc>
        <w:tc>
          <w:tcPr>
            <w:tcW w:w="992" w:type="dxa"/>
          </w:tcPr>
          <w:p w14:paraId="2D6147A5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080640D0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72F1240E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28012BA4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tin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ứng</w:t>
            </w:r>
            <w:proofErr w:type="spellEnd"/>
            <w:r>
              <w:t xml:space="preserve"> </w:t>
            </w:r>
            <w:proofErr w:type="spellStart"/>
            <w:r>
              <w:t>dụng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 xml:space="preserve">̀ </w:t>
            </w:r>
            <w:proofErr w:type="spellStart"/>
            <w:r>
              <w:t>họa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thiết</w:t>
            </w:r>
            <w:proofErr w:type="spellEnd"/>
            <w:r>
              <w:t xml:space="preserve"> </w:t>
            </w:r>
            <w:proofErr w:type="spellStart"/>
            <w:r>
              <w:t>kê</w:t>
            </w:r>
            <w:proofErr w:type="spellEnd"/>
            <w:r>
              <w:t>́</w:t>
            </w:r>
          </w:p>
          <w:p w14:paraId="4FF40479" w14:textId="77777777" w:rsidR="00493B95" w:rsidRDefault="00F366D8">
            <w:pPr>
              <w:spacing w:before="30" w:after="30"/>
            </w:pPr>
            <w:r>
              <w:t xml:space="preserve">2.1.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đoạn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kho</w:t>
            </w:r>
            <w:proofErr w:type="spellEnd"/>
            <w:r>
              <w:t xml:space="preserve">́,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sâu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chuwogn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 xml:space="preserve">̀ </w:t>
            </w:r>
            <w:proofErr w:type="spellStart"/>
            <w:r>
              <w:t>họa</w:t>
            </w:r>
            <w:proofErr w:type="spellEnd"/>
            <w:r>
              <w:t xml:space="preserve">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tên</w:t>
            </w:r>
            <w:proofErr w:type="spellEnd"/>
            <w:r>
              <w:t xml:space="preserve"> </w:t>
            </w:r>
            <w:proofErr w:type="spellStart"/>
            <w:r>
              <w:t>gọi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biểu</w:t>
            </w:r>
            <w:proofErr w:type="spellEnd"/>
            <w:r>
              <w:t xml:space="preserve"> </w:t>
            </w:r>
            <w:proofErr w:type="spellStart"/>
            <w:r>
              <w:t>tượng</w:t>
            </w:r>
            <w:proofErr w:type="spellEnd"/>
            <w:r>
              <w:t xml:space="preserve"> </w:t>
            </w:r>
            <w:proofErr w:type="spellStart"/>
            <w:r>
              <w:t>đô</w:t>
            </w:r>
            <w:proofErr w:type="spellEnd"/>
            <w:r>
              <w:t xml:space="preserve">̀ </w:t>
            </w:r>
            <w:proofErr w:type="spellStart"/>
            <w:r>
              <w:t>họa</w:t>
            </w:r>
            <w:proofErr w:type="spellEnd"/>
            <w:r>
              <w:t xml:space="preserve"> </w:t>
            </w:r>
            <w:proofErr w:type="spellStart"/>
            <w:r>
              <w:t>bằng</w:t>
            </w:r>
            <w:proofErr w:type="spellEnd"/>
            <w:r>
              <w:t xml:space="preserve"> </w:t>
            </w:r>
            <w:proofErr w:type="spellStart"/>
            <w:r>
              <w:t>tiếng</w:t>
            </w:r>
            <w:proofErr w:type="spellEnd"/>
            <w:r>
              <w:t xml:space="preserve"> Anh.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nối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điền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còn</w:t>
            </w:r>
            <w:proofErr w:type="spellEnd"/>
            <w:r>
              <w:t xml:space="preserve"> </w:t>
            </w:r>
            <w:proofErr w:type="spellStart"/>
            <w:r>
              <w:t>thiếu</w:t>
            </w:r>
            <w:proofErr w:type="spellEnd"/>
            <w:r>
              <w:t xml:space="preserve"> </w:t>
            </w:r>
            <w:proofErr w:type="spellStart"/>
            <w:r>
              <w:t>vào</w:t>
            </w:r>
            <w:proofErr w:type="spellEnd"/>
            <w:r>
              <w:t xml:space="preserve"> </w:t>
            </w:r>
            <w:proofErr w:type="spellStart"/>
            <w:r>
              <w:t>chô</w:t>
            </w:r>
            <w:proofErr w:type="spellEnd"/>
            <w:r>
              <w:t xml:space="preserve">̉ </w:t>
            </w:r>
            <w:proofErr w:type="spellStart"/>
            <w:r>
              <w:t>trống</w:t>
            </w:r>
            <w:proofErr w:type="spellEnd"/>
            <w:r>
              <w:t>.</w:t>
            </w:r>
          </w:p>
          <w:p w14:paraId="5F5C8440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7B4A7379" w14:textId="77777777" w:rsidR="00493B95" w:rsidRDefault="00F366D8">
            <w:pPr>
              <w:spacing w:before="30" w:after="30"/>
              <w:jc w:val="center"/>
            </w:pPr>
            <w:r>
              <w:t>CLO1,4</w:t>
            </w:r>
          </w:p>
          <w:p w14:paraId="723CDC32" w14:textId="77777777" w:rsidR="00493B95" w:rsidRDefault="00493B95">
            <w:pPr>
              <w:spacing w:before="30" w:after="30"/>
              <w:jc w:val="center"/>
            </w:pPr>
          </w:p>
          <w:p w14:paraId="23D85217" w14:textId="77777777" w:rsidR="00493B95" w:rsidRDefault="00493B95">
            <w:pPr>
              <w:spacing w:before="30" w:after="30"/>
              <w:jc w:val="center"/>
            </w:pPr>
          </w:p>
          <w:p w14:paraId="3CD213CC" w14:textId="77777777" w:rsidR="00493B95" w:rsidRDefault="00493B95">
            <w:pPr>
              <w:spacing w:before="30" w:after="30"/>
              <w:jc w:val="center"/>
            </w:pPr>
          </w:p>
          <w:p w14:paraId="624E51F9" w14:textId="77777777" w:rsidR="00493B95" w:rsidRDefault="00493B95">
            <w:pPr>
              <w:spacing w:before="30" w:after="30"/>
              <w:jc w:val="center"/>
            </w:pPr>
          </w:p>
          <w:p w14:paraId="71ABA7A1" w14:textId="77777777" w:rsidR="00493B95" w:rsidRDefault="00493B95">
            <w:pPr>
              <w:spacing w:before="30" w:after="30"/>
            </w:pPr>
          </w:p>
          <w:p w14:paraId="614AB416" w14:textId="77777777" w:rsidR="00493B95" w:rsidRDefault="00493B95">
            <w:pPr>
              <w:spacing w:before="30" w:after="30"/>
              <w:jc w:val="center"/>
            </w:pPr>
          </w:p>
          <w:p w14:paraId="09EB9FB7" w14:textId="77777777" w:rsidR="00493B95" w:rsidRDefault="00F366D8">
            <w:pPr>
              <w:spacing w:before="30" w:after="30"/>
            </w:pPr>
            <w:r>
              <w:t>CLO 1, 4</w:t>
            </w:r>
          </w:p>
          <w:p w14:paraId="2F5ADC4A" w14:textId="77777777" w:rsidR="00493B95" w:rsidRDefault="00493B95">
            <w:pPr>
              <w:spacing w:before="30" w:after="30"/>
              <w:jc w:val="center"/>
            </w:pPr>
          </w:p>
          <w:p w14:paraId="4BC1CE2F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650FCFF7" w14:textId="77777777" w:rsidR="00493B95" w:rsidRDefault="00493B95">
            <w:pPr>
              <w:spacing w:before="30" w:after="30"/>
              <w:jc w:val="center"/>
            </w:pPr>
          </w:p>
          <w:p w14:paraId="2AAA3057" w14:textId="77777777" w:rsidR="00493B95" w:rsidRDefault="00493B95">
            <w:pPr>
              <w:spacing w:before="30" w:after="30"/>
              <w:jc w:val="center"/>
            </w:pPr>
          </w:p>
          <w:p w14:paraId="5E0D4BE0" w14:textId="77777777" w:rsidR="00493B95" w:rsidRDefault="00493B95">
            <w:pPr>
              <w:spacing w:before="30" w:after="30"/>
              <w:jc w:val="center"/>
            </w:pPr>
          </w:p>
          <w:p w14:paraId="3F24BB26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7F2C746C" w14:textId="77777777" w:rsidR="00493B95" w:rsidRDefault="00F366D8">
            <w:pPr>
              <w:spacing w:before="30" w:after="30"/>
            </w:pPr>
            <w:r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677B4858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7F935492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522067DD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403D68D2" w14:textId="77777777" w:rsidR="00493B95" w:rsidRDefault="00F366D8">
            <w:pPr>
              <w:spacing w:before="30" w:after="30"/>
            </w:pP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0EEB0A79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69FD70B0" w14:textId="77777777" w:rsidR="00493B95" w:rsidRDefault="00F366D8">
            <w:pPr>
              <w:spacing w:before="30" w:after="30"/>
            </w:pP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3AD8FAA3" w14:textId="77777777" w:rsidR="00493B95" w:rsidRDefault="00493B95">
            <w:pPr>
              <w:spacing w:before="30" w:after="30"/>
            </w:pPr>
          </w:p>
        </w:tc>
      </w:tr>
      <w:tr w:rsidR="00493B95" w14:paraId="5B936898" w14:textId="77777777">
        <w:trPr>
          <w:jc w:val="center"/>
        </w:trPr>
        <w:tc>
          <w:tcPr>
            <w:tcW w:w="1000" w:type="dxa"/>
          </w:tcPr>
          <w:p w14:paraId="69181684" w14:textId="77777777" w:rsidR="00493B95" w:rsidRDefault="00F366D8">
            <w:pPr>
              <w:spacing w:before="30" w:after="30"/>
              <w:jc w:val="center"/>
            </w:pPr>
            <w:r>
              <w:t>10</w:t>
            </w:r>
          </w:p>
        </w:tc>
        <w:tc>
          <w:tcPr>
            <w:tcW w:w="2775" w:type="dxa"/>
          </w:tcPr>
          <w:p w14:paraId="5C24C21C" w14:textId="77777777" w:rsidR="00493B95" w:rsidRDefault="00F366D8">
            <w:pPr>
              <w:spacing w:line="340" w:lineRule="auto"/>
              <w:ind w:right="560"/>
            </w:pPr>
            <w:r>
              <w:rPr>
                <w:b/>
              </w:rPr>
              <w:t xml:space="preserve">UNIT 10: </w:t>
            </w:r>
            <w:r>
              <w:t>COMPUTERS IN EDUCATION</w:t>
            </w:r>
          </w:p>
          <w:p w14:paraId="09378531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t>10.1 Lead-in</w:t>
            </w:r>
          </w:p>
          <w:p w14:paraId="31FD542F" w14:textId="77777777" w:rsidR="00493B95" w:rsidRDefault="00F366D8">
            <w:pPr>
              <w:spacing w:line="340" w:lineRule="auto"/>
              <w:ind w:right="560"/>
            </w:pPr>
            <w:r>
              <w:t>10.2</w:t>
            </w:r>
            <w:r>
              <w:rPr>
                <w:b/>
              </w:rPr>
              <w:t xml:space="preserve"> </w:t>
            </w:r>
            <w:r>
              <w:t>Reading</w:t>
            </w:r>
          </w:p>
          <w:p w14:paraId="5E936F6E" w14:textId="77777777" w:rsidR="00493B95" w:rsidRDefault="00F366D8">
            <w:pPr>
              <w:spacing w:line="340" w:lineRule="auto"/>
              <w:ind w:right="560"/>
              <w:rPr>
                <w:b/>
              </w:rPr>
            </w:pPr>
            <w:r>
              <w:lastRenderedPageBreak/>
              <w:t>10.3 Technical expertise</w:t>
            </w:r>
          </w:p>
        </w:tc>
        <w:tc>
          <w:tcPr>
            <w:tcW w:w="992" w:type="dxa"/>
          </w:tcPr>
          <w:p w14:paraId="5926BF6D" w14:textId="77777777" w:rsidR="00493B95" w:rsidRDefault="00F366D8">
            <w:pPr>
              <w:spacing w:before="30" w:after="3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14:paraId="3E8AAB17" w14:textId="77777777" w:rsidR="00493B95" w:rsidRDefault="00F366D8">
            <w:pPr>
              <w:spacing w:before="30" w:after="30"/>
              <w:jc w:val="center"/>
            </w:pPr>
            <w:r>
              <w:t>2/0/1/0</w:t>
            </w:r>
          </w:p>
        </w:tc>
        <w:tc>
          <w:tcPr>
            <w:tcW w:w="3418" w:type="dxa"/>
          </w:tcPr>
          <w:p w14:paraId="68D259CF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 xml:space="preserve"> có </w:t>
            </w:r>
            <w:proofErr w:type="spellStart"/>
            <w:r>
              <w:rPr>
                <w:b/>
              </w:rPr>
              <w:t>khả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  <w:r>
              <w:rPr>
                <w:b/>
              </w:rPr>
              <w:t xml:space="preserve">: </w:t>
            </w:r>
          </w:p>
          <w:p w14:paraId="68CC4CD6" w14:textId="77777777" w:rsidR="00493B95" w:rsidRDefault="00F366D8">
            <w:pPr>
              <w:shd w:val="clear" w:color="auto" w:fill="FFFFFF"/>
              <w:spacing w:before="30" w:after="30"/>
            </w:pPr>
            <w:r>
              <w:t xml:space="preserve">1. </w:t>
            </w:r>
            <w:proofErr w:type="spellStart"/>
            <w:r>
              <w:t>nắm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vốn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vựng</w:t>
            </w:r>
            <w:proofErr w:type="spellEnd"/>
            <w:r>
              <w:t xml:space="preserve">,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phong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ngành</w:t>
            </w:r>
            <w:proofErr w:type="spellEnd"/>
            <w:r>
              <w:t xml:space="preserve">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tin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nói</w:t>
            </w:r>
            <w:proofErr w:type="spellEnd"/>
            <w:r>
              <w:t xml:space="preserve"> </w:t>
            </w:r>
            <w:proofErr w:type="spellStart"/>
            <w:r>
              <w:t>chung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ứng</w:t>
            </w:r>
            <w:proofErr w:type="spellEnd"/>
            <w:r>
              <w:t xml:space="preserve"> </w:t>
            </w:r>
            <w:proofErr w:type="spellStart"/>
            <w:r>
              <w:t>dụng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máy</w:t>
            </w:r>
            <w:proofErr w:type="spellEnd"/>
            <w:r>
              <w:t xml:space="preserve"> </w:t>
            </w:r>
            <w:proofErr w:type="spellStart"/>
            <w:r>
              <w:t>tính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nghê</w:t>
            </w:r>
            <w:proofErr w:type="spellEnd"/>
            <w:r>
              <w:t xml:space="preserve">̣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giáo</w:t>
            </w:r>
            <w:proofErr w:type="spellEnd"/>
            <w:r>
              <w:t xml:space="preserve"> </w:t>
            </w:r>
            <w:proofErr w:type="spellStart"/>
            <w:r>
              <w:t>dục</w:t>
            </w:r>
            <w:proofErr w:type="spellEnd"/>
            <w:r>
              <w:t>.</w:t>
            </w:r>
          </w:p>
          <w:p w14:paraId="00ACAA81" w14:textId="77777777" w:rsidR="00493B95" w:rsidRDefault="00F366D8">
            <w:pPr>
              <w:spacing w:before="30" w:after="30"/>
            </w:pPr>
            <w:r>
              <w:lastRenderedPageBreak/>
              <w:t xml:space="preserve">2.1. Có </w:t>
            </w:r>
            <w:proofErr w:type="spellStart"/>
            <w:r>
              <w:t>thê</w:t>
            </w:r>
            <w:proofErr w:type="spellEnd"/>
            <w:r>
              <w:t xml:space="preserve">̉ </w:t>
            </w:r>
            <w:proofErr w:type="spellStart"/>
            <w:r>
              <w:t>tìm</w:t>
            </w:r>
            <w:proofErr w:type="spellEnd"/>
            <w:r>
              <w:t xml:space="preserve">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đồng</w:t>
            </w:r>
            <w:proofErr w:type="spellEnd"/>
            <w:r>
              <w:t xml:space="preserve"> </w:t>
            </w:r>
            <w:proofErr w:type="spellStart"/>
            <w:r>
              <w:t>nghĩa</w:t>
            </w:r>
            <w:proofErr w:type="spellEnd"/>
            <w:r>
              <w:t xml:space="preserve"> </w:t>
            </w:r>
            <w:proofErr w:type="spellStart"/>
            <w:r>
              <w:t>với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mới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. </w:t>
            </w:r>
            <w:proofErr w:type="spellStart"/>
            <w:r>
              <w:t>Thảo</w:t>
            </w:r>
            <w:proofErr w:type="spellEnd"/>
            <w:r>
              <w:t xml:space="preserve"> </w:t>
            </w:r>
            <w:proofErr w:type="spellStart"/>
            <w:r>
              <w:t>luận</w:t>
            </w:r>
            <w:proofErr w:type="spellEnd"/>
            <w:r>
              <w:t xml:space="preserve"> </w:t>
            </w:r>
            <w:proofErr w:type="spellStart"/>
            <w:r>
              <w:t>bằng</w:t>
            </w:r>
            <w:proofErr w:type="spellEnd"/>
            <w:r>
              <w:t xml:space="preserve"> </w:t>
            </w:r>
            <w:proofErr w:type="spellStart"/>
            <w:r>
              <w:t>tiếng</w:t>
            </w:r>
            <w:proofErr w:type="spellEnd"/>
            <w:r>
              <w:t xml:space="preserve"> Anh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thuận</w:t>
            </w:r>
            <w:proofErr w:type="spellEnd"/>
            <w:r>
              <w:t xml:space="preserve"> </w:t>
            </w:r>
            <w:proofErr w:type="spellStart"/>
            <w:r>
              <w:t>lợi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kho</w:t>
            </w:r>
            <w:proofErr w:type="spellEnd"/>
            <w:r>
              <w:t xml:space="preserve">́ </w:t>
            </w:r>
            <w:proofErr w:type="spellStart"/>
            <w:r>
              <w:t>khăn</w:t>
            </w:r>
            <w:proofErr w:type="spellEnd"/>
            <w:r>
              <w:t xml:space="preserve"> </w:t>
            </w:r>
            <w:proofErr w:type="spellStart"/>
            <w:r>
              <w:t>của</w:t>
            </w:r>
            <w:proofErr w:type="spellEnd"/>
            <w:r>
              <w:t xml:space="preserve"> </w:t>
            </w: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“CALL”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việc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 xml:space="preserve"> </w:t>
            </w:r>
            <w:proofErr w:type="spellStart"/>
            <w:r>
              <w:t>ngoại</w:t>
            </w:r>
            <w:proofErr w:type="spellEnd"/>
            <w:r>
              <w:t xml:space="preserve"> </w:t>
            </w:r>
            <w:proofErr w:type="spellStart"/>
            <w:r>
              <w:t>ngư</w:t>
            </w:r>
            <w:proofErr w:type="spellEnd"/>
            <w:r>
              <w:t xml:space="preserve">̃. </w:t>
            </w:r>
            <w:proofErr w:type="spellStart"/>
            <w:r>
              <w:t>Làm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tập</w:t>
            </w:r>
            <w:proofErr w:type="spellEnd"/>
            <w:r>
              <w:t xml:space="preserve"> </w:t>
            </w:r>
            <w:proofErr w:type="spellStart"/>
            <w:r>
              <w:t>nối</w:t>
            </w:r>
            <w:proofErr w:type="spellEnd"/>
            <w:r>
              <w:t xml:space="preserve">, </w:t>
            </w:r>
            <w:proofErr w:type="spellStart"/>
            <w:r>
              <w:t>va</w:t>
            </w:r>
            <w:proofErr w:type="spellEnd"/>
            <w:r>
              <w:t xml:space="preserve">̀ </w:t>
            </w:r>
            <w:proofErr w:type="spellStart"/>
            <w:r>
              <w:t>điền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̀ </w:t>
            </w:r>
            <w:proofErr w:type="spellStart"/>
            <w:r>
              <w:t>còn</w:t>
            </w:r>
            <w:proofErr w:type="spellEnd"/>
            <w:r>
              <w:t xml:space="preserve"> </w:t>
            </w:r>
            <w:proofErr w:type="spellStart"/>
            <w:r>
              <w:t>thiếu</w:t>
            </w:r>
            <w:proofErr w:type="spellEnd"/>
            <w:r>
              <w:t xml:space="preserve"> </w:t>
            </w:r>
            <w:proofErr w:type="spellStart"/>
            <w:r>
              <w:t>vào</w:t>
            </w:r>
            <w:proofErr w:type="spellEnd"/>
            <w:r>
              <w:t xml:space="preserve"> </w:t>
            </w:r>
            <w:proofErr w:type="spellStart"/>
            <w:r>
              <w:t>chô</w:t>
            </w:r>
            <w:proofErr w:type="spellEnd"/>
            <w:r>
              <w:t xml:space="preserve">̉ </w:t>
            </w:r>
            <w:proofErr w:type="spellStart"/>
            <w:r>
              <w:t>trống</w:t>
            </w:r>
            <w:proofErr w:type="spellEnd"/>
            <w:r>
              <w:t>.</w:t>
            </w:r>
          </w:p>
          <w:p w14:paraId="7B15B488" w14:textId="77777777" w:rsidR="00493B95" w:rsidRDefault="00F366D8">
            <w:pPr>
              <w:shd w:val="clear" w:color="auto" w:fill="FFFFFF"/>
              <w:spacing w:before="30" w:after="30"/>
              <w:rPr>
                <w:b/>
              </w:rPr>
            </w:pPr>
            <w:r>
              <w:t xml:space="preserve">2.2 </w:t>
            </w:r>
            <w:proofErr w:type="spellStart"/>
            <w:r>
              <w:t>Tích</w:t>
            </w:r>
            <w:proofErr w:type="spellEnd"/>
            <w:r>
              <w:t xml:space="preserve"> </w:t>
            </w:r>
            <w:proofErr w:type="spellStart"/>
            <w:r>
              <w:t>cực</w:t>
            </w:r>
            <w:proofErr w:type="spellEnd"/>
            <w:r>
              <w:t xml:space="preserve">, chủ </w:t>
            </w:r>
            <w:proofErr w:type="spellStart"/>
            <w:r>
              <w:t>động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thêm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</w:t>
            </w:r>
            <w:proofErr w:type="spellStart"/>
            <w:r>
              <w:t>bài</w:t>
            </w:r>
            <w:proofErr w:type="spellEnd"/>
            <w:r>
              <w:t xml:space="preserve"> </w:t>
            </w:r>
            <w:proofErr w:type="spellStart"/>
            <w:r>
              <w:t>đọc</w:t>
            </w:r>
            <w:proofErr w:type="spellEnd"/>
            <w:r>
              <w:t xml:space="preserve"> </w:t>
            </w:r>
            <w:proofErr w:type="spellStart"/>
            <w:r>
              <w:t>hiểu</w:t>
            </w:r>
            <w:proofErr w:type="spellEnd"/>
            <w:r>
              <w:t xml:space="preserve"> </w:t>
            </w:r>
            <w:proofErr w:type="spellStart"/>
            <w:r>
              <w:t>vê</w:t>
            </w:r>
            <w:proofErr w:type="spellEnd"/>
            <w:r>
              <w:t xml:space="preserve">̀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học</w:t>
            </w:r>
            <w:proofErr w:type="spellEnd"/>
            <w:r>
              <w:t>.</w:t>
            </w:r>
          </w:p>
        </w:tc>
        <w:tc>
          <w:tcPr>
            <w:tcW w:w="1059" w:type="dxa"/>
          </w:tcPr>
          <w:p w14:paraId="0ABBC2EA" w14:textId="77777777" w:rsidR="00493B95" w:rsidRDefault="00F366D8">
            <w:pPr>
              <w:spacing w:before="30" w:after="30"/>
              <w:jc w:val="center"/>
            </w:pPr>
            <w:r>
              <w:lastRenderedPageBreak/>
              <w:t>CLO1,4</w:t>
            </w:r>
          </w:p>
          <w:p w14:paraId="6031539D" w14:textId="77777777" w:rsidR="00493B95" w:rsidRDefault="00493B95">
            <w:pPr>
              <w:spacing w:before="30" w:after="30"/>
              <w:jc w:val="center"/>
            </w:pPr>
          </w:p>
          <w:p w14:paraId="5F61883F" w14:textId="77777777" w:rsidR="00493B95" w:rsidRDefault="00493B95">
            <w:pPr>
              <w:spacing w:before="30" w:after="30"/>
              <w:jc w:val="center"/>
            </w:pPr>
          </w:p>
          <w:p w14:paraId="3BB4CD67" w14:textId="77777777" w:rsidR="00493B95" w:rsidRDefault="00493B95">
            <w:pPr>
              <w:spacing w:before="30" w:after="30"/>
              <w:jc w:val="center"/>
            </w:pPr>
          </w:p>
          <w:p w14:paraId="2238AD34" w14:textId="77777777" w:rsidR="00493B95" w:rsidRDefault="00493B95">
            <w:pPr>
              <w:spacing w:before="30" w:after="30"/>
              <w:jc w:val="center"/>
            </w:pPr>
          </w:p>
          <w:p w14:paraId="735973FC" w14:textId="77777777" w:rsidR="00493B95" w:rsidRDefault="00493B95">
            <w:pPr>
              <w:spacing w:before="30" w:after="30"/>
            </w:pPr>
          </w:p>
          <w:p w14:paraId="49C3916B" w14:textId="77777777" w:rsidR="00493B95" w:rsidRDefault="00493B95">
            <w:pPr>
              <w:spacing w:before="30" w:after="30"/>
              <w:jc w:val="center"/>
            </w:pPr>
          </w:p>
          <w:p w14:paraId="6EAE8DE9" w14:textId="77777777" w:rsidR="00493B95" w:rsidRDefault="00F366D8">
            <w:pPr>
              <w:spacing w:before="30" w:after="30"/>
            </w:pPr>
            <w:r>
              <w:lastRenderedPageBreak/>
              <w:t>CLO 1, 4</w:t>
            </w:r>
          </w:p>
          <w:p w14:paraId="39870DE5" w14:textId="77777777" w:rsidR="00493B95" w:rsidRDefault="00493B95">
            <w:pPr>
              <w:spacing w:before="30" w:after="30"/>
              <w:jc w:val="center"/>
            </w:pPr>
          </w:p>
          <w:p w14:paraId="0D2CD38D" w14:textId="77777777" w:rsidR="00493B95" w:rsidRDefault="00F366D8">
            <w:pPr>
              <w:spacing w:before="30" w:after="30"/>
              <w:jc w:val="center"/>
            </w:pPr>
            <w:r>
              <w:t>CLO 5</w:t>
            </w:r>
          </w:p>
          <w:p w14:paraId="0BBC7509" w14:textId="77777777" w:rsidR="00493B95" w:rsidRDefault="00493B95">
            <w:pPr>
              <w:spacing w:before="30" w:after="30"/>
              <w:jc w:val="center"/>
            </w:pPr>
          </w:p>
          <w:p w14:paraId="57E27F35" w14:textId="77777777" w:rsidR="00493B95" w:rsidRDefault="00493B95">
            <w:pPr>
              <w:spacing w:before="30" w:after="30"/>
              <w:jc w:val="center"/>
            </w:pPr>
          </w:p>
          <w:p w14:paraId="27370326" w14:textId="77777777" w:rsidR="00493B95" w:rsidRDefault="00493B95">
            <w:pPr>
              <w:spacing w:before="30" w:after="30"/>
              <w:jc w:val="center"/>
            </w:pPr>
          </w:p>
          <w:p w14:paraId="04809C0E" w14:textId="77777777" w:rsidR="00493B95" w:rsidRDefault="00F366D8">
            <w:pPr>
              <w:spacing w:before="30" w:after="30"/>
              <w:jc w:val="center"/>
            </w:pPr>
            <w:r>
              <w:t>CLO 6,7</w:t>
            </w:r>
          </w:p>
        </w:tc>
        <w:tc>
          <w:tcPr>
            <w:tcW w:w="1371" w:type="dxa"/>
          </w:tcPr>
          <w:p w14:paraId="54EF70FE" w14:textId="77777777" w:rsidR="00493B95" w:rsidRDefault="00F366D8">
            <w:pPr>
              <w:spacing w:before="30" w:after="30"/>
            </w:pPr>
            <w:r>
              <w:lastRenderedPageBreak/>
              <w:t xml:space="preserve">- PP </w:t>
            </w:r>
            <w:proofErr w:type="spellStart"/>
            <w:r>
              <w:t>thuyết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, </w:t>
            </w:r>
            <w:proofErr w:type="spellStart"/>
            <w:r>
              <w:t>giao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  <w:r>
              <w:t xml:space="preserve">, </w:t>
            </w:r>
            <w:proofErr w:type="spellStart"/>
            <w:r>
              <w:t>làm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cặp</w:t>
            </w:r>
            <w:proofErr w:type="spellEnd"/>
            <w:r>
              <w:t>.</w:t>
            </w:r>
          </w:p>
          <w:p w14:paraId="00CEAB0D" w14:textId="77777777" w:rsidR="00493B95" w:rsidRDefault="00F366D8">
            <w:pPr>
              <w:spacing w:before="30" w:after="30"/>
            </w:pPr>
            <w:r>
              <w:t xml:space="preserve">- GV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[1], </w:t>
            </w:r>
            <w:proofErr w:type="spellStart"/>
            <w:r>
              <w:t>máy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r>
              <w:lastRenderedPageBreak/>
              <w:t xml:space="preserve">projector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hướng</w:t>
            </w:r>
            <w:proofErr w:type="spellEnd"/>
            <w:r>
              <w:t xml:space="preserve"> </w:t>
            </w:r>
            <w:proofErr w:type="spellStart"/>
            <w:r>
              <w:t>dẫn</w:t>
            </w:r>
            <w:proofErr w:type="spellEnd"/>
          </w:p>
          <w:p w14:paraId="1384BEFB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̣ </w:t>
            </w:r>
            <w:proofErr w:type="spellStart"/>
            <w:r>
              <w:t>học</w:t>
            </w:r>
            <w:proofErr w:type="spellEnd"/>
          </w:p>
          <w:p w14:paraId="669F71EF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0DE2BF7F" w14:textId="77777777" w:rsidR="00493B95" w:rsidRDefault="00F366D8">
            <w:pPr>
              <w:spacing w:before="30" w:after="30"/>
            </w:pPr>
            <w:proofErr w:type="spellStart"/>
            <w:r>
              <w:lastRenderedPageBreak/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ý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,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</w:p>
          <w:p w14:paraId="4ED928E1" w14:textId="77777777" w:rsidR="00493B95" w:rsidRDefault="00F366D8">
            <w:pPr>
              <w:spacing w:before="30" w:after="30"/>
            </w:pPr>
            <w:r>
              <w:t xml:space="preserve">-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bày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lớp</w:t>
            </w:r>
            <w:proofErr w:type="spellEnd"/>
            <w:r>
              <w:t xml:space="preserve"> </w:t>
            </w:r>
            <w:proofErr w:type="spellStart"/>
            <w:r>
              <w:t>theo</w:t>
            </w:r>
            <w:proofErr w:type="spellEnd"/>
            <w:r>
              <w:t xml:space="preserve"> </w:t>
            </w:r>
            <w:proofErr w:type="spellStart"/>
            <w:r>
              <w:t>các</w:t>
            </w:r>
            <w:proofErr w:type="spellEnd"/>
            <w:r>
              <w:t xml:space="preserve"> chủ </w:t>
            </w:r>
            <w:proofErr w:type="spellStart"/>
            <w:r>
              <w:t>đê</w:t>
            </w:r>
            <w:proofErr w:type="spellEnd"/>
            <w:r>
              <w:t xml:space="preserve">̀ </w:t>
            </w:r>
            <w:proofErr w:type="spellStart"/>
            <w:r>
              <w:t>được</w:t>
            </w:r>
            <w:proofErr w:type="spellEnd"/>
            <w:r>
              <w:t xml:space="preserve"> </w:t>
            </w:r>
            <w:proofErr w:type="spellStart"/>
            <w:r>
              <w:t>giao</w:t>
            </w:r>
            <w:proofErr w:type="spellEnd"/>
          </w:p>
          <w:p w14:paraId="7C020CFC" w14:textId="77777777" w:rsidR="00493B95" w:rsidRDefault="00F366D8">
            <w:pPr>
              <w:spacing w:before="30" w:after="30"/>
            </w:pP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cực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, </w:t>
            </w:r>
            <w:proofErr w:type="spellStart"/>
            <w:r>
              <w:t>sẵn</w:t>
            </w:r>
            <w:proofErr w:type="spellEnd"/>
            <w:r>
              <w:t xml:space="preserve"> </w:t>
            </w:r>
            <w:proofErr w:type="spellStart"/>
            <w:r>
              <w:lastRenderedPageBreak/>
              <w:t>sàng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</w:p>
        </w:tc>
        <w:tc>
          <w:tcPr>
            <w:tcW w:w="1050" w:type="dxa"/>
          </w:tcPr>
          <w:p w14:paraId="75B92A29" w14:textId="77777777" w:rsidR="00493B95" w:rsidRDefault="00F366D8">
            <w:pPr>
              <w:spacing w:before="30" w:after="30"/>
            </w:pPr>
            <w:r>
              <w:lastRenderedPageBreak/>
              <w:t>A2</w:t>
            </w:r>
          </w:p>
        </w:tc>
      </w:tr>
      <w:tr w:rsidR="00493B95" w14:paraId="78061659" w14:textId="77777777">
        <w:trPr>
          <w:jc w:val="center"/>
        </w:trPr>
        <w:tc>
          <w:tcPr>
            <w:tcW w:w="1000" w:type="dxa"/>
          </w:tcPr>
          <w:p w14:paraId="4120793E" w14:textId="77777777" w:rsidR="00493B95" w:rsidRDefault="00F366D8">
            <w:pPr>
              <w:spacing w:before="30" w:after="30"/>
              <w:jc w:val="center"/>
            </w:pPr>
            <w:r>
              <w:t xml:space="preserve">Theo </w:t>
            </w:r>
            <w:proofErr w:type="spellStart"/>
            <w:r>
              <w:t>lịch</w:t>
            </w:r>
            <w:proofErr w:type="spellEnd"/>
            <w:r>
              <w:t xml:space="preserve"> </w:t>
            </w:r>
            <w:proofErr w:type="spellStart"/>
            <w:r>
              <w:t>thi</w:t>
            </w:r>
            <w:proofErr w:type="spellEnd"/>
          </w:p>
        </w:tc>
        <w:tc>
          <w:tcPr>
            <w:tcW w:w="2775" w:type="dxa"/>
          </w:tcPr>
          <w:p w14:paraId="15D81A31" w14:textId="77777777" w:rsidR="00493B95" w:rsidRDefault="00F366D8">
            <w:pPr>
              <w:spacing w:before="30" w:after="30"/>
            </w:pPr>
            <w:proofErr w:type="spellStart"/>
            <w:r>
              <w:t>Kiểm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cuối</w:t>
            </w:r>
            <w:proofErr w:type="spellEnd"/>
            <w:r>
              <w:t xml:space="preserve"> kì</w:t>
            </w:r>
          </w:p>
        </w:tc>
        <w:tc>
          <w:tcPr>
            <w:tcW w:w="992" w:type="dxa"/>
          </w:tcPr>
          <w:p w14:paraId="1E717509" w14:textId="77777777" w:rsidR="00493B95" w:rsidRDefault="00493B95">
            <w:pPr>
              <w:spacing w:before="30" w:after="30"/>
            </w:pPr>
          </w:p>
        </w:tc>
        <w:tc>
          <w:tcPr>
            <w:tcW w:w="3418" w:type="dxa"/>
          </w:tcPr>
          <w:p w14:paraId="01A3ACB2" w14:textId="77777777" w:rsidR="00493B95" w:rsidRDefault="00493B95">
            <w:pPr>
              <w:spacing w:before="30" w:after="30"/>
              <w:jc w:val="center"/>
            </w:pPr>
          </w:p>
        </w:tc>
        <w:tc>
          <w:tcPr>
            <w:tcW w:w="1059" w:type="dxa"/>
          </w:tcPr>
          <w:p w14:paraId="7F24D4A5" w14:textId="77777777" w:rsidR="00493B95" w:rsidRDefault="00493B95">
            <w:pPr>
              <w:spacing w:before="30" w:after="30"/>
              <w:jc w:val="center"/>
            </w:pPr>
          </w:p>
        </w:tc>
        <w:tc>
          <w:tcPr>
            <w:tcW w:w="1371" w:type="dxa"/>
          </w:tcPr>
          <w:p w14:paraId="42FEAFAF" w14:textId="77777777" w:rsidR="00493B95" w:rsidRDefault="00493B95">
            <w:pPr>
              <w:spacing w:before="30" w:after="30"/>
            </w:pPr>
          </w:p>
        </w:tc>
        <w:tc>
          <w:tcPr>
            <w:tcW w:w="2340" w:type="dxa"/>
          </w:tcPr>
          <w:p w14:paraId="3FA6A79D" w14:textId="77777777" w:rsidR="00493B95" w:rsidRDefault="00493B95">
            <w:pPr>
              <w:spacing w:before="30" w:after="30"/>
            </w:pPr>
          </w:p>
        </w:tc>
        <w:tc>
          <w:tcPr>
            <w:tcW w:w="1050" w:type="dxa"/>
          </w:tcPr>
          <w:p w14:paraId="7779001B" w14:textId="77777777" w:rsidR="00493B95" w:rsidRDefault="00F366D8">
            <w:pPr>
              <w:spacing w:before="30" w:after="30"/>
            </w:pPr>
            <w:r>
              <w:t>A3</w:t>
            </w:r>
          </w:p>
        </w:tc>
      </w:tr>
    </w:tbl>
    <w:p w14:paraId="1C944EFE" w14:textId="77777777" w:rsidR="00493B95" w:rsidRDefault="00493B95">
      <w:pPr>
        <w:spacing w:line="276" w:lineRule="auto"/>
        <w:ind w:left="360" w:hanging="360"/>
        <w:rPr>
          <w:b/>
          <w:sz w:val="26"/>
          <w:szCs w:val="26"/>
        </w:rPr>
        <w:sectPr w:rsidR="00493B95">
          <w:pgSz w:w="16840" w:h="11907" w:orient="landscape"/>
          <w:pgMar w:top="1440" w:right="1440" w:bottom="1440" w:left="1440" w:header="720" w:footer="720" w:gutter="0"/>
          <w:cols w:space="720"/>
        </w:sectPr>
      </w:pPr>
    </w:p>
    <w:p w14:paraId="00A72717" w14:textId="77777777" w:rsidR="00493B95" w:rsidRDefault="00F366D8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7. </w:t>
      </w: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liệu</w:t>
      </w:r>
      <w:proofErr w:type="spellEnd"/>
    </w:p>
    <w:p w14:paraId="27935567" w14:textId="77777777" w:rsidR="00493B95" w:rsidRDefault="00F366D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6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493B95" w14:paraId="79D50A2C" w14:textId="77777777">
        <w:tc>
          <w:tcPr>
            <w:tcW w:w="537" w:type="dxa"/>
            <w:vAlign w:val="center"/>
          </w:tcPr>
          <w:p w14:paraId="5A402529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69DE8BF1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19AB903E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65C95F61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795D09AA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0148C183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5F3470B7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493B95" w14:paraId="1B40EC13" w14:textId="77777777">
        <w:tc>
          <w:tcPr>
            <w:tcW w:w="537" w:type="dxa"/>
            <w:vAlign w:val="center"/>
          </w:tcPr>
          <w:p w14:paraId="7CF442A6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41ADE67F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Hoang </w:t>
            </w:r>
            <w:proofErr w:type="spellStart"/>
            <w:r>
              <w:t>Hoa</w:t>
            </w:r>
            <w:proofErr w:type="spellEnd"/>
            <w:r>
              <w:t xml:space="preserve"> Ngoc Lan</w:t>
            </w:r>
          </w:p>
        </w:tc>
        <w:tc>
          <w:tcPr>
            <w:tcW w:w="992" w:type="dxa"/>
          </w:tcPr>
          <w:p w14:paraId="47706A48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>2023</w:t>
            </w:r>
          </w:p>
        </w:tc>
        <w:tc>
          <w:tcPr>
            <w:tcW w:w="2800" w:type="dxa"/>
          </w:tcPr>
          <w:p w14:paraId="3EAA2552" w14:textId="77777777" w:rsidR="00493B95" w:rsidRDefault="00F366D8">
            <w:pPr>
              <w:spacing w:before="40" w:line="288" w:lineRule="auto"/>
              <w:jc w:val="both"/>
              <w:rPr>
                <w:color w:val="000000"/>
              </w:rPr>
            </w:pPr>
            <w:r>
              <w:t>English for computing</w:t>
            </w:r>
          </w:p>
        </w:tc>
        <w:tc>
          <w:tcPr>
            <w:tcW w:w="2126" w:type="dxa"/>
          </w:tcPr>
          <w:p w14:paraId="20669A7A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t>Giáo</w:t>
            </w:r>
            <w:proofErr w:type="spellEnd"/>
            <w:r>
              <w:t xml:space="preserve"> </w:t>
            </w:r>
            <w:proofErr w:type="spellStart"/>
            <w:r>
              <w:t>trình</w:t>
            </w:r>
            <w:proofErr w:type="spellEnd"/>
            <w:r>
              <w:t xml:space="preserve">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hành</w:t>
            </w:r>
            <w:proofErr w:type="spellEnd"/>
            <w:r>
              <w:t xml:space="preserve"> </w:t>
            </w:r>
            <w:proofErr w:type="spellStart"/>
            <w:r>
              <w:t>nội</w:t>
            </w:r>
            <w:proofErr w:type="spellEnd"/>
            <w:r>
              <w:t xml:space="preserve"> </w:t>
            </w:r>
            <w:proofErr w:type="spellStart"/>
            <w:r>
              <w:t>bô</w:t>
            </w:r>
            <w:proofErr w:type="spellEnd"/>
            <w:r>
              <w:t>̣</w:t>
            </w:r>
          </w:p>
        </w:tc>
      </w:tr>
      <w:tr w:rsidR="00493B95" w14:paraId="227EBD9E" w14:textId="77777777">
        <w:tc>
          <w:tcPr>
            <w:tcW w:w="537" w:type="dxa"/>
            <w:vAlign w:val="center"/>
          </w:tcPr>
          <w:p w14:paraId="24AD5FC2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2A3F5A90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David Hill  </w:t>
            </w:r>
          </w:p>
        </w:tc>
        <w:tc>
          <w:tcPr>
            <w:tcW w:w="992" w:type="dxa"/>
          </w:tcPr>
          <w:p w14:paraId="5B820BEB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>2022</w:t>
            </w:r>
          </w:p>
        </w:tc>
        <w:tc>
          <w:tcPr>
            <w:tcW w:w="2800" w:type="dxa"/>
          </w:tcPr>
          <w:p w14:paraId="27102CC2" w14:textId="77777777" w:rsidR="00493B95" w:rsidRDefault="00F366D8">
            <w:pPr>
              <w:spacing w:before="40" w:line="288" w:lineRule="auto"/>
              <w:jc w:val="both"/>
              <w:rPr>
                <w:color w:val="000000"/>
              </w:rPr>
            </w:pPr>
            <w:r>
              <w:t xml:space="preserve">English for Information Technology </w:t>
            </w:r>
          </w:p>
        </w:tc>
        <w:tc>
          <w:tcPr>
            <w:tcW w:w="2126" w:type="dxa"/>
          </w:tcPr>
          <w:p w14:paraId="3291E804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>Pearson</w:t>
            </w:r>
          </w:p>
        </w:tc>
      </w:tr>
      <w:tr w:rsidR="00493B95" w14:paraId="7BDA875B" w14:textId="77777777">
        <w:tc>
          <w:tcPr>
            <w:tcW w:w="537" w:type="dxa"/>
            <w:vAlign w:val="center"/>
          </w:tcPr>
          <w:p w14:paraId="733D19E8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0A17CC60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Eva </w:t>
            </w:r>
            <w:proofErr w:type="spellStart"/>
            <w:r>
              <w:t>Ellederová</w:t>
            </w:r>
            <w:proofErr w:type="spellEnd"/>
          </w:p>
        </w:tc>
        <w:tc>
          <w:tcPr>
            <w:tcW w:w="992" w:type="dxa"/>
          </w:tcPr>
          <w:p w14:paraId="4E08325A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>2022</w:t>
            </w:r>
          </w:p>
        </w:tc>
        <w:tc>
          <w:tcPr>
            <w:tcW w:w="2800" w:type="dxa"/>
          </w:tcPr>
          <w:p w14:paraId="2B80785E" w14:textId="77777777" w:rsidR="00493B95" w:rsidRDefault="00F366D8">
            <w:pPr>
              <w:spacing w:before="40" w:line="288" w:lineRule="auto"/>
              <w:jc w:val="both"/>
              <w:rPr>
                <w:color w:val="000000"/>
              </w:rPr>
            </w:pPr>
            <w:r>
              <w:t>English for Information Technology</w:t>
            </w:r>
          </w:p>
        </w:tc>
        <w:tc>
          <w:tcPr>
            <w:tcW w:w="2126" w:type="dxa"/>
          </w:tcPr>
          <w:p w14:paraId="7A968789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t>Masaryk University</w:t>
            </w:r>
          </w:p>
        </w:tc>
      </w:tr>
    </w:tbl>
    <w:p w14:paraId="0987A02E" w14:textId="77777777" w:rsidR="00493B95" w:rsidRDefault="00493B95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3318AA67" w14:textId="77777777" w:rsidR="00493B95" w:rsidRDefault="00F366D8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544DF2E8" w14:textId="77777777" w:rsidR="00493B95" w:rsidRDefault="00F366D8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7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493B95" w14:paraId="0089CF7F" w14:textId="77777777">
        <w:tc>
          <w:tcPr>
            <w:tcW w:w="569" w:type="dxa"/>
            <w:vMerge w:val="restart"/>
          </w:tcPr>
          <w:p w14:paraId="4D6C7EAE" w14:textId="77777777" w:rsidR="00493B95" w:rsidRDefault="00493B95">
            <w:pPr>
              <w:spacing w:before="40" w:line="288" w:lineRule="auto"/>
              <w:rPr>
                <w:b/>
                <w:color w:val="000000"/>
              </w:rPr>
            </w:pPr>
          </w:p>
          <w:p w14:paraId="5644AF3A" w14:textId="77777777" w:rsidR="00493B95" w:rsidRDefault="00F366D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240331FE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29A1A2A9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38E9E884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493B95" w14:paraId="38DF45E1" w14:textId="77777777">
        <w:tc>
          <w:tcPr>
            <w:tcW w:w="569" w:type="dxa"/>
            <w:vMerge/>
          </w:tcPr>
          <w:p w14:paraId="41E9EFD0" w14:textId="77777777" w:rsidR="00493B95" w:rsidRDefault="00493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46A1CCA4" w14:textId="77777777" w:rsidR="00493B95" w:rsidRDefault="00493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483478DC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200D5C20" w14:textId="77777777" w:rsidR="00493B95" w:rsidRDefault="00F366D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3B94070D" w14:textId="77777777" w:rsidR="00493B95" w:rsidRDefault="00493B95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493B95" w14:paraId="777670DA" w14:textId="77777777">
        <w:trPr>
          <w:trHeight w:val="332"/>
        </w:trPr>
        <w:tc>
          <w:tcPr>
            <w:tcW w:w="569" w:type="dxa"/>
          </w:tcPr>
          <w:p w14:paraId="68889F81" w14:textId="77777777" w:rsidR="00493B95" w:rsidRDefault="00493B95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C5BFEBD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5048818F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089F302E" w14:textId="77777777" w:rsidR="00493B95" w:rsidRDefault="00F366D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5E081765" w14:textId="3FF33A4D" w:rsidR="00493B95" w:rsidRDefault="00B514B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  <w:r w:rsidR="00F366D8">
              <w:rPr>
                <w:color w:val="000000"/>
              </w:rPr>
              <w:t xml:space="preserve"> 1 </w:t>
            </w:r>
            <w:proofErr w:type="spellStart"/>
            <w:r w:rsidR="00F366D8">
              <w:rPr>
                <w:color w:val="000000"/>
              </w:rPr>
              <w:t>đến</w:t>
            </w:r>
            <w:proofErr w:type="spellEnd"/>
            <w:r w:rsidR="00F366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Unit</w:t>
            </w:r>
            <w:r w:rsidR="00F366D8">
              <w:rPr>
                <w:color w:val="000000"/>
              </w:rPr>
              <w:t xml:space="preserve"> 5</w:t>
            </w:r>
          </w:p>
        </w:tc>
      </w:tr>
    </w:tbl>
    <w:p w14:paraId="15D4625E" w14:textId="77777777" w:rsidR="00493B95" w:rsidRDefault="00493B95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0FCE7DB4" w14:textId="77777777" w:rsidR="00493B95" w:rsidRDefault="00F366D8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>9. Rubric (</w:t>
      </w:r>
      <w:proofErr w:type="spellStart"/>
      <w:r>
        <w:rPr>
          <w:rFonts w:ascii="12" w:eastAsia="12" w:hAnsi="12" w:cs="12"/>
          <w:b/>
          <w:color w:val="000000"/>
        </w:rPr>
        <w:t>Phiếu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)  </w:t>
      </w:r>
    </w:p>
    <w:p w14:paraId="7FB915CA" w14:textId="77777777" w:rsidR="00493B95" w:rsidRDefault="00F366D8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8"/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493B95" w14:paraId="2438B3BC" w14:textId="77777777">
        <w:trPr>
          <w:trHeight w:val="772"/>
        </w:trPr>
        <w:tc>
          <w:tcPr>
            <w:tcW w:w="9180" w:type="dxa"/>
          </w:tcPr>
          <w:p w14:paraId="7A85D772" w14:textId="54445335" w:rsidR="00493B95" w:rsidRDefault="00F366D8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1E4012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1E4012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E4012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1E4012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1E4012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1E4012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1E4012">
              <w:rPr>
                <w:i/>
                <w:color w:val="000000"/>
                <w:sz w:val="26"/>
                <w:szCs w:val="26"/>
              </w:rPr>
              <w:t>08</w:t>
            </w:r>
            <w:r w:rsidR="001E4012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1E4012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1E4012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1E4012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E4012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1E4012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1E4012"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Style w:val="a9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2980"/>
            </w:tblGrid>
            <w:tr w:rsidR="00493B95" w14:paraId="243B0293" w14:textId="77777777">
              <w:trPr>
                <w:trHeight w:val="537"/>
              </w:trPr>
              <w:tc>
                <w:tcPr>
                  <w:tcW w:w="2991" w:type="dxa"/>
                </w:tcPr>
                <w:p w14:paraId="7BA7345C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5890A8AE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0A3ED68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BD79295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81F5C3C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622383E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19D4A98C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0E791FA0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7BF06B4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6710F77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A6B2D89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CBEAA6D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80" w:type="dxa"/>
                </w:tcPr>
                <w:p w14:paraId="099CE048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6254E4F9" w14:textId="2BFA6756" w:rsidR="00493B95" w:rsidRDefault="0097465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467A9427" wp14:editId="6276A47C">
                        <wp:simplePos x="0" y="0"/>
                        <wp:positionH relativeFrom="column">
                          <wp:posOffset>162560</wp:posOffset>
                        </wp:positionH>
                        <wp:positionV relativeFrom="paragraph">
                          <wp:posOffset>22860</wp:posOffset>
                        </wp:positionV>
                        <wp:extent cx="1438910" cy="931545"/>
                        <wp:effectExtent l="0" t="0" r="8890" b="1905"/>
                        <wp:wrapNone/>
                        <wp:docPr id="1" name="Picture 1" descr="84ee83f76e06b758ee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84ee83f76e06b758ee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lum bright="2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016" t="21045" r="7231" b="7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910" cy="931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6DE114D9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EE9B45A" w14:textId="5BB0E2D2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6B8D3B7" w14:textId="77777777" w:rsidR="00493B95" w:rsidRDefault="00493B9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B9EC010" w14:textId="77777777" w:rsidR="00493B95" w:rsidRDefault="00F366D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</w:tr>
          </w:tbl>
          <w:p w14:paraId="06DE964D" w14:textId="77777777" w:rsidR="00493B95" w:rsidRDefault="00493B95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</w:tbl>
    <w:p w14:paraId="2E53E9C5" w14:textId="77777777" w:rsidR="00493B95" w:rsidRDefault="00493B95">
      <w:pPr>
        <w:spacing w:before="40" w:after="40" w:line="312" w:lineRule="auto"/>
        <w:jc w:val="both"/>
        <w:rPr>
          <w:b/>
          <w:sz w:val="26"/>
          <w:szCs w:val="26"/>
        </w:rPr>
      </w:pPr>
    </w:p>
    <w:sectPr w:rsidR="00493B95">
      <w:pgSz w:w="11907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3825" w14:textId="77777777" w:rsidR="0017526D" w:rsidRDefault="0017526D">
      <w:r>
        <w:separator/>
      </w:r>
    </w:p>
  </w:endnote>
  <w:endnote w:type="continuationSeparator" w:id="0">
    <w:p w14:paraId="3DE103B9" w14:textId="77777777" w:rsidR="0017526D" w:rsidRDefault="0017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NKEBD+Franklin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12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FF70" w14:textId="77777777" w:rsidR="00493B95" w:rsidRDefault="00493B9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2A1E" w14:textId="77777777" w:rsidR="0017526D" w:rsidRDefault="0017526D">
      <w:r>
        <w:separator/>
      </w:r>
    </w:p>
  </w:footnote>
  <w:footnote w:type="continuationSeparator" w:id="0">
    <w:p w14:paraId="18BEB6FB" w14:textId="77777777" w:rsidR="0017526D" w:rsidRDefault="00175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34AA" w14:textId="77777777" w:rsidR="00493B95" w:rsidRDefault="00F366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E7B40">
      <w:rPr>
        <w:noProof/>
        <w:color w:val="000000"/>
      </w:rPr>
      <w:t>1</w:t>
    </w:r>
    <w:r>
      <w:rPr>
        <w:color w:val="000000"/>
      </w:rPr>
      <w:fldChar w:fldCharType="end"/>
    </w:r>
  </w:p>
  <w:p w14:paraId="7BE301F2" w14:textId="77777777" w:rsidR="00493B95" w:rsidRDefault="00493B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8148F"/>
    <w:multiLevelType w:val="multilevel"/>
    <w:tmpl w:val="EB1E714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8485C"/>
    <w:multiLevelType w:val="multilevel"/>
    <w:tmpl w:val="8236CC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95"/>
    <w:rsid w:val="0017526D"/>
    <w:rsid w:val="001E4012"/>
    <w:rsid w:val="00453E0F"/>
    <w:rsid w:val="00493B95"/>
    <w:rsid w:val="006E7B40"/>
    <w:rsid w:val="007C57BC"/>
    <w:rsid w:val="0097465C"/>
    <w:rsid w:val="00B514BB"/>
    <w:rsid w:val="00ED74D5"/>
    <w:rsid w:val="00F07757"/>
    <w:rsid w:val="00F3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50655"/>
  <w15:docId w15:val="{E36959D7-B2DA-4252-8A9A-BC779ED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B7"/>
  </w:style>
  <w:style w:type="paragraph" w:styleId="Heading1">
    <w:name w:val="heading 1"/>
    <w:basedOn w:val="Normal"/>
    <w:next w:val="Normal"/>
    <w:link w:val="Heading1Char"/>
    <w:uiPriority w:val="9"/>
    <w:qFormat/>
    <w:rsid w:val="001016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1016B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ListParagraph">
    <w:name w:val="List Paragraph"/>
    <w:basedOn w:val="Normal"/>
    <w:uiPriority w:val="99"/>
    <w:qFormat/>
    <w:rsid w:val="007B40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08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708E7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7D5809"/>
    <w:pPr>
      <w:autoSpaceDE w:val="0"/>
      <w:autoSpaceDN w:val="0"/>
      <w:adjustRightInd w:val="0"/>
    </w:pPr>
    <w:rPr>
      <w:rFonts w:ascii="MNKEBD+FranklinGothic" w:hAnsi="MNKEBD+FranklinGothic" w:cs="MNKEBD+FranklinGothic"/>
      <w:color w:val="000000"/>
    </w:rPr>
  </w:style>
  <w:style w:type="paragraph" w:styleId="Footer">
    <w:name w:val="footer"/>
    <w:basedOn w:val="Normal"/>
    <w:link w:val="FooterChar"/>
    <w:uiPriority w:val="99"/>
    <w:rsid w:val="00E84E4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84E4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huong1">
    <w:name w:val="Chuong 1"/>
    <w:basedOn w:val="Normal"/>
    <w:autoRedefine/>
    <w:uiPriority w:val="99"/>
    <w:rsid w:val="00E84E43"/>
    <w:pPr>
      <w:tabs>
        <w:tab w:val="left" w:pos="-709"/>
        <w:tab w:val="left" w:pos="0"/>
      </w:tabs>
      <w:jc w:val="center"/>
    </w:pPr>
    <w:rPr>
      <w:rFonts w:ascii="12" w:hAnsi="12"/>
      <w:b/>
      <w:bCs/>
      <w:i/>
      <w:iCs/>
      <w:color w:val="FF0000"/>
    </w:rPr>
  </w:style>
  <w:style w:type="paragraph" w:styleId="Header">
    <w:name w:val="header"/>
    <w:basedOn w:val="Normal"/>
    <w:link w:val="HeaderChar"/>
    <w:uiPriority w:val="99"/>
    <w:rsid w:val="00E84E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84E43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DA26FA"/>
    <w:rPr>
      <w:color w:val="0563C1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S5fKCCfOByAqiUJKs6zTR1TZQ==">CgMxLjAyCGguZ2pkZ3hzMgloLjMwajB6bGw4AHIhMTN1dHFuWUdZM1dnN2VQYVBtZ3hKNUVubGtvQmpoMjlq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2478</Words>
  <Characters>14130</Characters>
  <Application>Microsoft Office Word</Application>
  <DocSecurity>0</DocSecurity>
  <Lines>117</Lines>
  <Paragraphs>33</Paragraphs>
  <ScaleCrop>false</ScaleCrop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Van Thanh Hoang</cp:lastModifiedBy>
  <cp:revision>8</cp:revision>
  <dcterms:created xsi:type="dcterms:W3CDTF">2024-12-19T09:18:00Z</dcterms:created>
  <dcterms:modified xsi:type="dcterms:W3CDTF">2025-07-30T02:07:00Z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ACM SIG Proceedings With Long Author List</vt:lpwstr>
  </property>
</Properties>
</file>